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29CE819D">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FF89BD">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107FF9C7"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BE3ED1" w:rsidRPr="00BE3ED1">
                                      <w:t>Indiana</w:t>
                                    </w:r>
                                    <w:r w:rsidR="00AE5846" w:rsidRPr="00BE3ED1">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8921F5">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489478102"/>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323A7684" w14:textId="107FF9C7">
                          <w:pPr>
                            <w:pStyle w:val="CoverPageSubheadAuthor"/>
                          </w:pPr>
                          <w:sdt>
                            <w:sdtPr>
                              <w:id w:val="1059156748"/>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BE3ED1" w:rsidR="00BE3ED1">
                                <w:t>Indiana</w:t>
                              </w:r>
                              <w:r w:rsidRPr="00BE3ED1"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2673881B" w:rsidR="00AE5846" w:rsidRPr="000A1725" w:rsidRDefault="00AE5846" w:rsidP="00AE5846">
      <w:pPr>
        <w:pStyle w:val="Heading1"/>
      </w:pPr>
      <w:r>
        <w:lastRenderedPageBreak/>
        <w:t>202</w:t>
      </w:r>
      <w:r w:rsidR="341C3989">
        <w:t>6</w:t>
      </w:r>
      <w:r>
        <w:t xml:space="preserve"> </w:t>
      </w:r>
      <w:r w:rsidR="00BE3ED1">
        <w:t>Indiana</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33C350C3" w:rsidR="00AE5846" w:rsidRPr="00372117" w:rsidRDefault="00AE5846" w:rsidP="00AE5846">
      <w:r>
        <w:lastRenderedPageBreak/>
        <w:t xml:space="preserve">Are there any animal welfare programs or issues of importance to you that you would take initiative on after you are elected?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Pr="00FE2661" w:rsidRDefault="00AE5846" w:rsidP="00545685">
      <w:pPr>
        <w:spacing w:after="0"/>
        <w:jc w:val="center"/>
        <w:rPr>
          <w:b/>
          <w:bCs/>
          <w:i/>
          <w:iCs/>
          <w:color w:val="012F7D" w:themeColor="accent3"/>
          <w:sz w:val="22"/>
          <w:szCs w:val="22"/>
        </w:rPr>
      </w:pPr>
      <w:r w:rsidRPr="00FE2661">
        <w:rPr>
          <w:b/>
          <w:bCs/>
          <w:i/>
          <w:iCs/>
          <w:color w:val="012F7D" w:themeColor="accent3"/>
          <w:sz w:val="22"/>
          <w:szCs w:val="22"/>
        </w:rPr>
        <w:t>PETS AND CRUELTY</w:t>
      </w:r>
    </w:p>
    <w:p w14:paraId="3185273A" w14:textId="77777777" w:rsidR="001B7722" w:rsidRDefault="001B7722" w:rsidP="00545685">
      <w:pPr>
        <w:spacing w:after="0"/>
      </w:pPr>
    </w:p>
    <w:p w14:paraId="5C3EA32D" w14:textId="0F9C7893" w:rsidR="001B7722" w:rsidRDefault="001B7722" w:rsidP="00545685">
      <w:pPr>
        <w:spacing w:after="0"/>
      </w:pPr>
      <w:r w:rsidRPr="09AE7254">
        <w:rPr>
          <w:b/>
          <w:bCs/>
          <w:color w:val="012F7D" w:themeColor="accent3"/>
          <w:sz w:val="22"/>
          <w:szCs w:val="22"/>
        </w:rPr>
        <w:t>Puppy Mills:</w:t>
      </w:r>
      <w:r w:rsidRPr="09AE7254">
        <w:rPr>
          <w:color w:val="012F7D" w:themeColor="accent3"/>
          <w:sz w:val="22"/>
          <w:szCs w:val="22"/>
        </w:rPr>
        <w:t xml:space="preserve"> </w:t>
      </w:r>
      <w:r>
        <w:t xml:space="preserve">Internet sales, flea markets, face-to-face sales, and many pet stores that sell puppies are getting those dogs from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even when they come from inhumane facilities like mass production puppy mills. Humane </w:t>
      </w:r>
      <w:r w:rsidR="479D5054">
        <w:t xml:space="preserve">World for Animals </w:t>
      </w:r>
      <w:r>
        <w:t xml:space="preserve">hears from thousands of devastated consumers every year who bring home a dog only to have the animal fall sick and, in some cases, even die. </w:t>
      </w:r>
    </w:p>
    <w:p w14:paraId="44097E76" w14:textId="4FC0B407" w:rsidR="001B7722" w:rsidRDefault="001B7722" w:rsidP="00545685">
      <w:pPr>
        <w:spacing w:after="0"/>
      </w:pPr>
    </w:p>
    <w:p w14:paraId="3B453EAC" w14:textId="77777777" w:rsidR="001B7722" w:rsidRDefault="001B7722" w:rsidP="00545685">
      <w:pPr>
        <w:spacing w:after="0"/>
      </w:pPr>
      <w:r>
        <w:t xml:space="preserve">Will you support legislation to end the retail sale of puppies sourced from puppy mills in pet stores? </w:t>
      </w:r>
    </w:p>
    <w:p w14:paraId="3D6921BE" w14:textId="517A954C" w:rsidR="001B7722" w:rsidRDefault="001B7722" w:rsidP="00545685">
      <w:pPr>
        <w:spacing w:after="0"/>
      </w:pPr>
    </w:p>
    <w:p w14:paraId="05405A82" w14:textId="77777777" w:rsidR="001B7722" w:rsidRDefault="001B7722" w:rsidP="00545685">
      <w:pPr>
        <w:spacing w:after="0"/>
      </w:pPr>
      <w:r>
        <w:t xml:space="preserve">_____ Yes </w:t>
      </w:r>
      <w:r>
        <w:tab/>
        <w:t>_____ No</w:t>
      </w:r>
      <w:r>
        <w:tab/>
        <w:t xml:space="preserve">_____ Not Sure </w:t>
      </w:r>
    </w:p>
    <w:p w14:paraId="027B6453" w14:textId="4BA80A64" w:rsidR="001B7722" w:rsidRDefault="001B7722" w:rsidP="00545685">
      <w:pPr>
        <w:spacing w:after="0"/>
      </w:pPr>
    </w:p>
    <w:p w14:paraId="5E8D338E" w14:textId="77777777" w:rsidR="00CF2C19" w:rsidRDefault="00CF2C19" w:rsidP="00545685">
      <w:pPr>
        <w:spacing w:after="0"/>
      </w:pPr>
    </w:p>
    <w:p w14:paraId="52C4730E" w14:textId="2F274E43" w:rsidR="001B7722" w:rsidRDefault="001B7722" w:rsidP="00545685">
      <w:pPr>
        <w:spacing w:after="0"/>
      </w:pPr>
      <w:r w:rsidRPr="431A70DB">
        <w:rPr>
          <w:b/>
          <w:bCs/>
          <w:color w:val="012F7D" w:themeColor="accent3"/>
          <w:sz w:val="22"/>
          <w:szCs w:val="22"/>
        </w:rPr>
        <w:t>Preemption:</w:t>
      </w:r>
      <w:r w:rsidRPr="431A70DB">
        <w:rPr>
          <w:color w:val="012F7D" w:themeColor="accent3"/>
          <w:sz w:val="22"/>
          <w:szCs w:val="22"/>
        </w:rPr>
        <w:t xml:space="preserve"> </w:t>
      </w:r>
      <w:r>
        <w:t xml:space="preserve">It is well documented that some pet stores have been a front for the puppy mill pipeline for decades. As such, it is essential to protect local communities’ ability to address these bad actors. Individuals who </w:t>
      </w:r>
      <w:proofErr w:type="gramStart"/>
      <w:r>
        <w:t>seek to</w:t>
      </w:r>
      <w:proofErr w:type="gramEnd"/>
      <w:r>
        <w:t xml:space="preserve"> profit </w:t>
      </w:r>
      <w:r w:rsidR="049885A8">
        <w:t>from</w:t>
      </w:r>
      <w:r>
        <w:t xml:space="preserve"> puppies will stop at no cost, even using state level preemption legislation to overturn local ordinances, including puppy mill and pet store reforms</w:t>
      </w:r>
      <w:r w:rsidR="00B92BC6">
        <w:t>, as they recently did in Indiana</w:t>
      </w:r>
      <w:r>
        <w:t xml:space="preserve">. </w:t>
      </w:r>
      <w:r w:rsidR="3A4D577B">
        <w:t xml:space="preserve">In 2024, </w:t>
      </w:r>
      <w:r w:rsidR="00073F83">
        <w:t>HB 1412 was signed into law, pre</w:t>
      </w:r>
      <w:r w:rsidR="008E29EA">
        <w:t xml:space="preserve">empting localities from regulating pet stores and thus preserving the puppy mill to pet store pipeline. HB 1412 represents the dangerous overreach of special interests, </w:t>
      </w:r>
      <w:r w:rsidR="008E5137">
        <w:t>which violates the core right of local governments to legislate freely on issues impacting their communities.</w:t>
      </w:r>
    </w:p>
    <w:p w14:paraId="516FB5AC" w14:textId="43CC2F8E" w:rsidR="001B7722" w:rsidRDefault="001B7722" w:rsidP="00545685">
      <w:pPr>
        <w:spacing w:after="0"/>
      </w:pPr>
    </w:p>
    <w:p w14:paraId="2F84352B" w14:textId="69A19C8D" w:rsidR="001B7722" w:rsidRDefault="001B7722" w:rsidP="00545685">
      <w:pPr>
        <w:spacing w:after="0"/>
      </w:pPr>
      <w:r>
        <w:t xml:space="preserve">Will you </w:t>
      </w:r>
      <w:r w:rsidR="00A70F03">
        <w:t>empower local governments and support the repeal of HB 1412 (2024)?</w:t>
      </w:r>
      <w:r>
        <w:t xml:space="preserve"> </w:t>
      </w:r>
    </w:p>
    <w:p w14:paraId="7DF8827E" w14:textId="77777777" w:rsidR="001B7722" w:rsidRDefault="001B7722" w:rsidP="00545685">
      <w:pPr>
        <w:spacing w:after="0"/>
      </w:pPr>
    </w:p>
    <w:p w14:paraId="539E3D99" w14:textId="41B30DBD" w:rsidR="00AE5846" w:rsidRDefault="001B7722" w:rsidP="00545685">
      <w:pPr>
        <w:spacing w:after="0"/>
      </w:pPr>
      <w:r>
        <w:t xml:space="preserve">_____ Yes </w:t>
      </w:r>
      <w:r>
        <w:tab/>
        <w:t>_____ No</w:t>
      </w:r>
      <w:r>
        <w:tab/>
        <w:t>_____ Not Sure</w:t>
      </w:r>
    </w:p>
    <w:p w14:paraId="39C67708" w14:textId="77777777" w:rsidR="002B6F2C" w:rsidRDefault="002B6F2C" w:rsidP="00545685">
      <w:pPr>
        <w:spacing w:after="0"/>
      </w:pPr>
    </w:p>
    <w:p w14:paraId="11741DAF" w14:textId="77777777" w:rsidR="00CF2C19" w:rsidRDefault="00CF2C19" w:rsidP="00545685">
      <w:pPr>
        <w:spacing w:after="0"/>
      </w:pPr>
    </w:p>
    <w:p w14:paraId="3346171C" w14:textId="77777777" w:rsidR="002B6F2C" w:rsidRPr="002B6F2C" w:rsidRDefault="002B6F2C" w:rsidP="00545685">
      <w:pPr>
        <w:spacing w:after="0"/>
        <w:rPr>
          <w:bCs/>
          <w:iCs/>
          <w:szCs w:val="22"/>
        </w:rPr>
      </w:pPr>
      <w:r w:rsidRPr="002B6F2C">
        <w:rPr>
          <w:b/>
          <w:iCs/>
          <w:color w:val="012F7D" w:themeColor="accent3"/>
          <w:sz w:val="22"/>
          <w:szCs w:val="24"/>
        </w:rPr>
        <w:t>Predatory Pet Financing:</w:t>
      </w:r>
      <w:r w:rsidRPr="002B6F2C">
        <w:rPr>
          <w:bCs/>
          <w:iCs/>
          <w:color w:val="012F7D" w:themeColor="accent3"/>
          <w:sz w:val="22"/>
          <w:szCs w:val="24"/>
        </w:rPr>
        <w:t xml:space="preserve"> </w:t>
      </w:r>
      <w:r w:rsidRPr="002B6F2C">
        <w:rPr>
          <w:bCs/>
          <w:iCs/>
          <w:szCs w:val="22"/>
        </w:rPr>
        <w:t xml:space="preserve">Pet stores in Indiana that sell puppies and kittens—rather than partner with local rescues and shelters for sourcing adoptable animals—frequently offer financing for the purchase of pets using predatory lending practices with interest rates as high as 188%. The purchase price and financing documents are often not presented to potential buyers until after they interact with a puppy or kitten, and sometimes not until the final moments of a transaction. These practices often put families thousands of dollars in debt, </w:t>
      </w:r>
      <w:proofErr w:type="gramStart"/>
      <w:r w:rsidRPr="002B6F2C">
        <w:rPr>
          <w:bCs/>
          <w:iCs/>
          <w:szCs w:val="22"/>
        </w:rPr>
        <w:t>and at</w:t>
      </w:r>
      <w:proofErr w:type="gramEnd"/>
      <w:r w:rsidRPr="002B6F2C">
        <w:rPr>
          <w:bCs/>
          <w:iCs/>
          <w:szCs w:val="22"/>
        </w:rPr>
        <w:t xml:space="preserve"> risk of repossessing their new animals. </w:t>
      </w:r>
    </w:p>
    <w:p w14:paraId="2FAE1AC6" w14:textId="59DA6AEE" w:rsidR="002B6F2C" w:rsidRPr="002B6F2C" w:rsidRDefault="002B6F2C" w:rsidP="00545685">
      <w:pPr>
        <w:spacing w:after="0"/>
        <w:rPr>
          <w:bCs/>
          <w:iCs/>
          <w:szCs w:val="22"/>
        </w:rPr>
      </w:pPr>
    </w:p>
    <w:p w14:paraId="4545F8AB" w14:textId="77777777" w:rsidR="002B6F2C" w:rsidRPr="002B6F2C" w:rsidRDefault="002B6F2C" w:rsidP="00545685">
      <w:pPr>
        <w:spacing w:after="0"/>
        <w:rPr>
          <w:bCs/>
          <w:iCs/>
          <w:szCs w:val="22"/>
        </w:rPr>
      </w:pPr>
      <w:r w:rsidRPr="002B6F2C">
        <w:rPr>
          <w:bCs/>
          <w:iCs/>
          <w:szCs w:val="22"/>
        </w:rPr>
        <w:t xml:space="preserve">Will you support efforts to end predatory financing practices in Indiana’s pet stores? </w:t>
      </w:r>
    </w:p>
    <w:p w14:paraId="750FBCE1" w14:textId="2D5B4E95" w:rsidR="002B6F2C" w:rsidRPr="002B6F2C" w:rsidRDefault="002B6F2C" w:rsidP="00545685">
      <w:pPr>
        <w:spacing w:after="0"/>
        <w:rPr>
          <w:bCs/>
          <w:iCs/>
          <w:szCs w:val="22"/>
        </w:rPr>
      </w:pPr>
    </w:p>
    <w:p w14:paraId="1C844EFD" w14:textId="1CB5D588" w:rsidR="002B6F2C" w:rsidRPr="002B6F2C" w:rsidRDefault="002B6F2C" w:rsidP="00545685">
      <w:pPr>
        <w:spacing w:after="0"/>
        <w:rPr>
          <w:bCs/>
          <w:iCs/>
          <w:szCs w:val="22"/>
        </w:rPr>
      </w:pPr>
      <w:r w:rsidRPr="002B6F2C">
        <w:rPr>
          <w:bCs/>
          <w:iCs/>
          <w:szCs w:val="22"/>
        </w:rPr>
        <w:t xml:space="preserve">_____ Yes </w:t>
      </w:r>
      <w:r w:rsidRPr="002B6F2C">
        <w:rPr>
          <w:bCs/>
          <w:iCs/>
          <w:szCs w:val="22"/>
        </w:rPr>
        <w:tab/>
        <w:t>_____ No</w:t>
      </w:r>
      <w:r w:rsidRPr="002B6F2C">
        <w:rPr>
          <w:bCs/>
          <w:iCs/>
          <w:szCs w:val="22"/>
        </w:rPr>
        <w:tab/>
        <w:t xml:space="preserve">_____ Not Sure </w:t>
      </w:r>
    </w:p>
    <w:p w14:paraId="3858E043" w14:textId="4870548B" w:rsidR="002B6F2C" w:rsidRDefault="002B6F2C" w:rsidP="00545685">
      <w:pPr>
        <w:spacing w:after="0"/>
        <w:rPr>
          <w:bCs/>
          <w:iCs/>
          <w:szCs w:val="22"/>
        </w:rPr>
      </w:pPr>
    </w:p>
    <w:p w14:paraId="6E77E104" w14:textId="77777777" w:rsidR="00D11E6A" w:rsidRPr="002B6F2C" w:rsidRDefault="00D11E6A" w:rsidP="00545685">
      <w:pPr>
        <w:spacing w:after="0"/>
        <w:rPr>
          <w:bCs/>
          <w:iCs/>
          <w:szCs w:val="22"/>
        </w:rPr>
      </w:pPr>
    </w:p>
    <w:p w14:paraId="44A049F3" w14:textId="7CEF802D" w:rsidR="002B6F2C" w:rsidRPr="002B6F2C" w:rsidRDefault="002B6F2C" w:rsidP="7EACC76D">
      <w:pPr>
        <w:spacing w:after="0"/>
      </w:pPr>
      <w:r w:rsidRPr="7538C8DC">
        <w:rPr>
          <w:b/>
          <w:bCs/>
          <w:color w:val="012F7D" w:themeColor="accent3"/>
          <w:sz w:val="22"/>
          <w:szCs w:val="22"/>
        </w:rPr>
        <w:t>Cat Declawing:</w:t>
      </w:r>
      <w:r w:rsidRPr="7538C8DC">
        <w:rPr>
          <w:color w:val="012F7D" w:themeColor="accent3"/>
          <w:sz w:val="22"/>
          <w:szCs w:val="22"/>
        </w:rPr>
        <w:t xml:space="preserve"> </w:t>
      </w:r>
      <w:r>
        <w:t>Many countries and hundreds of cities in the U.S. have banned cat declawing because the procedure frequently results in 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increasing biting</w:t>
      </w:r>
      <w:r w:rsidR="7CC2A63F">
        <w:t>,</w:t>
      </w:r>
      <w:r>
        <w:t xml:space="preserve"> and other negative behaviors. Humane </w:t>
      </w:r>
      <w:r w:rsidR="64F377C8">
        <w:t xml:space="preserve">World Action Fund </w:t>
      </w:r>
      <w:r>
        <w:t xml:space="preserve">opposes declawing except for the rare cases when it is necessary for medical purposes to </w:t>
      </w:r>
      <w:proofErr w:type="gramStart"/>
      <w:r>
        <w:t>the feline</w:t>
      </w:r>
      <w:proofErr w:type="gramEnd"/>
      <w:r>
        <w:t xml:space="preserve">, such as the removal of cancerous nail bed tumors.  </w:t>
      </w:r>
    </w:p>
    <w:p w14:paraId="3A70A01D" w14:textId="3F8D9996" w:rsidR="002B6F2C" w:rsidRPr="002B6F2C" w:rsidRDefault="002B6F2C" w:rsidP="00545685">
      <w:pPr>
        <w:spacing w:after="0"/>
        <w:rPr>
          <w:bCs/>
          <w:iCs/>
          <w:szCs w:val="22"/>
        </w:rPr>
      </w:pPr>
    </w:p>
    <w:p w14:paraId="7C234A75" w14:textId="71C139BB" w:rsidR="002B6F2C" w:rsidRDefault="002B6F2C" w:rsidP="60D65DC4">
      <w:pPr>
        <w:spacing w:after="0"/>
      </w:pPr>
      <w:r>
        <w:t xml:space="preserve">Will you support legislation to prohibit the </w:t>
      </w:r>
      <w:r w:rsidR="7ABC891B">
        <w:t xml:space="preserve">non-therapeutic </w:t>
      </w:r>
      <w:r>
        <w:t xml:space="preserve">surgical declawing of cats?  </w:t>
      </w:r>
    </w:p>
    <w:p w14:paraId="7B396516" w14:textId="77777777" w:rsidR="002B6F2C" w:rsidRPr="002B6F2C" w:rsidRDefault="002B6F2C" w:rsidP="00545685">
      <w:pPr>
        <w:spacing w:after="0"/>
        <w:rPr>
          <w:bCs/>
          <w:iCs/>
          <w:szCs w:val="22"/>
        </w:rPr>
      </w:pPr>
    </w:p>
    <w:p w14:paraId="70EC6B27" w14:textId="77777777" w:rsidR="002B6F2C" w:rsidRPr="002B6F2C" w:rsidRDefault="002B6F2C" w:rsidP="00545685">
      <w:pPr>
        <w:spacing w:after="0"/>
        <w:rPr>
          <w:bCs/>
          <w:iCs/>
          <w:szCs w:val="22"/>
        </w:rPr>
      </w:pPr>
      <w:r w:rsidRPr="002B6F2C">
        <w:rPr>
          <w:bCs/>
          <w:iCs/>
          <w:szCs w:val="22"/>
        </w:rPr>
        <w:t xml:space="preserve">_____ Yes </w:t>
      </w:r>
      <w:r w:rsidRPr="002B6F2C">
        <w:rPr>
          <w:bCs/>
          <w:iCs/>
          <w:szCs w:val="22"/>
        </w:rPr>
        <w:tab/>
        <w:t>_____ No</w:t>
      </w:r>
      <w:r w:rsidRPr="002B6F2C">
        <w:rPr>
          <w:bCs/>
          <w:iCs/>
          <w:szCs w:val="22"/>
        </w:rPr>
        <w:tab/>
        <w:t xml:space="preserve">_____ Not Sure </w:t>
      </w:r>
    </w:p>
    <w:p w14:paraId="38D7B2BA" w14:textId="77777777" w:rsidR="002B6F2C" w:rsidRDefault="002B6F2C" w:rsidP="00545685">
      <w:pPr>
        <w:spacing w:after="0"/>
        <w:rPr>
          <w:bCs/>
          <w:iCs/>
          <w:szCs w:val="22"/>
        </w:rPr>
      </w:pPr>
    </w:p>
    <w:p w14:paraId="1F4BEB8C" w14:textId="77777777" w:rsidR="00545685" w:rsidRPr="002B6F2C" w:rsidRDefault="00545685" w:rsidP="00545685">
      <w:pPr>
        <w:spacing w:after="0"/>
        <w:rPr>
          <w:bCs/>
          <w:iCs/>
          <w:szCs w:val="22"/>
        </w:rPr>
      </w:pPr>
    </w:p>
    <w:p w14:paraId="5B3FB389" w14:textId="77777777" w:rsidR="002B6F2C" w:rsidRDefault="002B6F2C" w:rsidP="00545685">
      <w:pPr>
        <w:spacing w:after="0"/>
        <w:jc w:val="center"/>
        <w:rPr>
          <w:b/>
          <w:i/>
          <w:color w:val="012F7D" w:themeColor="accent3"/>
          <w:sz w:val="22"/>
          <w:szCs w:val="22"/>
        </w:rPr>
      </w:pPr>
      <w:r>
        <w:rPr>
          <w:b/>
          <w:i/>
          <w:color w:val="012F7D" w:themeColor="accent3"/>
          <w:sz w:val="22"/>
          <w:szCs w:val="22"/>
        </w:rPr>
        <w:t>FARM PROTECTION AND FOOD SAFETY</w:t>
      </w:r>
    </w:p>
    <w:p w14:paraId="6E4F3F5B" w14:textId="77777777" w:rsidR="00545685" w:rsidRDefault="00545685" w:rsidP="00545685">
      <w:pPr>
        <w:spacing w:after="0"/>
        <w:jc w:val="center"/>
        <w:rPr>
          <w:b/>
          <w:i/>
          <w:color w:val="012F7D" w:themeColor="accent3"/>
          <w:sz w:val="22"/>
          <w:szCs w:val="22"/>
        </w:rPr>
      </w:pPr>
    </w:p>
    <w:p w14:paraId="62A9E121" w14:textId="77777777" w:rsidR="008B36A7" w:rsidRPr="008B36A7" w:rsidRDefault="008B36A7" w:rsidP="00545685">
      <w:pPr>
        <w:spacing w:after="0"/>
        <w:rPr>
          <w:bCs/>
          <w:iCs/>
          <w:szCs w:val="22"/>
        </w:rPr>
      </w:pPr>
      <w:r w:rsidRPr="008B36A7">
        <w:rPr>
          <w:b/>
          <w:iCs/>
          <w:color w:val="012F7D" w:themeColor="accent3"/>
          <w:sz w:val="22"/>
          <w:szCs w:val="24"/>
        </w:rPr>
        <w:t>Factory Farming:</w:t>
      </w:r>
      <w:r w:rsidRPr="008B36A7">
        <w:rPr>
          <w:bCs/>
          <w:iCs/>
          <w:color w:val="012F7D" w:themeColor="accent3"/>
          <w:sz w:val="22"/>
          <w:szCs w:val="24"/>
        </w:rPr>
        <w:t xml:space="preserve"> </w:t>
      </w:r>
      <w:r w:rsidRPr="008B36A7">
        <w:rPr>
          <w:bCs/>
          <w:iCs/>
          <w:szCs w:val="22"/>
        </w:rPr>
        <w:t xml:space="preserve">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  </w:t>
      </w:r>
    </w:p>
    <w:p w14:paraId="5A166930" w14:textId="77777777" w:rsidR="008B36A7" w:rsidRPr="008B36A7" w:rsidRDefault="008B36A7" w:rsidP="00545685">
      <w:pPr>
        <w:spacing w:after="0"/>
        <w:rPr>
          <w:bCs/>
          <w:iCs/>
          <w:szCs w:val="22"/>
        </w:rPr>
      </w:pPr>
    </w:p>
    <w:p w14:paraId="28CE4E40" w14:textId="77777777" w:rsidR="008B36A7" w:rsidRPr="008B36A7" w:rsidRDefault="008B36A7" w:rsidP="00545685">
      <w:pPr>
        <w:spacing w:after="0"/>
        <w:rPr>
          <w:bCs/>
          <w:iCs/>
          <w:szCs w:val="22"/>
        </w:rPr>
      </w:pPr>
      <w:r w:rsidRPr="008B36A7">
        <w:rPr>
          <w:bCs/>
          <w:iCs/>
          <w:szCs w:val="22"/>
        </w:rPr>
        <w:t xml:space="preserve">Will you support efforts to protect Indiana’s family farmers by prohibiting cruel industry practices on factory farms? </w:t>
      </w:r>
    </w:p>
    <w:p w14:paraId="7DADF617" w14:textId="77777777" w:rsidR="008B36A7" w:rsidRPr="008B36A7" w:rsidRDefault="008B36A7" w:rsidP="00545685">
      <w:pPr>
        <w:spacing w:after="0"/>
        <w:rPr>
          <w:bCs/>
          <w:iCs/>
          <w:szCs w:val="22"/>
        </w:rPr>
      </w:pPr>
    </w:p>
    <w:p w14:paraId="78ADEDA5" w14:textId="15C6CD44" w:rsidR="00AE5846" w:rsidRDefault="008B36A7" w:rsidP="00545685">
      <w:pPr>
        <w:spacing w:after="0"/>
        <w:rPr>
          <w:bCs/>
          <w:iCs/>
          <w:szCs w:val="22"/>
        </w:rPr>
      </w:pPr>
      <w:r w:rsidRPr="008B36A7">
        <w:rPr>
          <w:bCs/>
          <w:iCs/>
          <w:szCs w:val="22"/>
        </w:rPr>
        <w:t xml:space="preserve">_____ Yes </w:t>
      </w:r>
      <w:r w:rsidRPr="008B36A7">
        <w:rPr>
          <w:bCs/>
          <w:iCs/>
          <w:szCs w:val="22"/>
        </w:rPr>
        <w:tab/>
        <w:t>_____ No</w:t>
      </w:r>
      <w:r w:rsidRPr="008B36A7">
        <w:rPr>
          <w:bCs/>
          <w:iCs/>
          <w:szCs w:val="22"/>
        </w:rPr>
        <w:tab/>
        <w:t>_____ Not Sure</w:t>
      </w:r>
    </w:p>
    <w:p w14:paraId="7A61A5BB" w14:textId="77777777" w:rsidR="008B36A7" w:rsidRDefault="008B36A7" w:rsidP="00545685">
      <w:pPr>
        <w:spacing w:after="0"/>
        <w:rPr>
          <w:bCs/>
          <w:iCs/>
          <w:szCs w:val="22"/>
        </w:rPr>
      </w:pPr>
    </w:p>
    <w:p w14:paraId="02C3775B" w14:textId="77777777" w:rsidR="00545685" w:rsidRDefault="00545685" w:rsidP="00545685">
      <w:pPr>
        <w:spacing w:after="0"/>
        <w:rPr>
          <w:bCs/>
          <w:iCs/>
          <w:szCs w:val="22"/>
        </w:rPr>
      </w:pPr>
    </w:p>
    <w:p w14:paraId="55811CED" w14:textId="77777777" w:rsidR="000E5D05" w:rsidRDefault="000E5D05" w:rsidP="00545685">
      <w:pPr>
        <w:spacing w:after="0"/>
        <w:rPr>
          <w:bCs/>
          <w:iCs/>
          <w:szCs w:val="22"/>
        </w:rPr>
      </w:pPr>
    </w:p>
    <w:p w14:paraId="02BDE0CD" w14:textId="77777777" w:rsidR="000E5D05" w:rsidRDefault="000E5D05" w:rsidP="00545685">
      <w:pPr>
        <w:spacing w:after="0"/>
        <w:rPr>
          <w:bCs/>
          <w:iCs/>
          <w:szCs w:val="22"/>
        </w:rPr>
      </w:pPr>
    </w:p>
    <w:p w14:paraId="621A11C5" w14:textId="77777777" w:rsidR="000E5D05" w:rsidRDefault="000E5D05" w:rsidP="00545685">
      <w:pPr>
        <w:spacing w:after="0"/>
        <w:rPr>
          <w:bCs/>
          <w:iCs/>
          <w:szCs w:val="22"/>
        </w:rPr>
      </w:pPr>
    </w:p>
    <w:p w14:paraId="3765C60A" w14:textId="77777777" w:rsidR="000E5D05" w:rsidRDefault="000E5D05" w:rsidP="00545685">
      <w:pPr>
        <w:spacing w:after="0"/>
        <w:rPr>
          <w:bCs/>
          <w:iCs/>
          <w:szCs w:val="22"/>
        </w:rPr>
      </w:pPr>
    </w:p>
    <w:p w14:paraId="6D6AF593" w14:textId="77777777" w:rsidR="000E5D05" w:rsidRDefault="000E5D05" w:rsidP="00545685">
      <w:pPr>
        <w:spacing w:after="0"/>
        <w:rPr>
          <w:bCs/>
          <w:iCs/>
          <w:szCs w:val="22"/>
        </w:rPr>
      </w:pPr>
    </w:p>
    <w:p w14:paraId="51B5173B" w14:textId="77777777" w:rsidR="000E5D05" w:rsidRDefault="000E5D05" w:rsidP="00545685">
      <w:pPr>
        <w:spacing w:after="0"/>
        <w:rPr>
          <w:bCs/>
          <w:iCs/>
          <w:szCs w:val="22"/>
        </w:rPr>
      </w:pPr>
    </w:p>
    <w:p w14:paraId="2EA4B15E" w14:textId="77777777" w:rsidR="000E5D05" w:rsidRDefault="000E5D05" w:rsidP="00545685">
      <w:pPr>
        <w:spacing w:after="0"/>
        <w:rPr>
          <w:bCs/>
          <w:iCs/>
          <w:szCs w:val="22"/>
        </w:rPr>
      </w:pPr>
    </w:p>
    <w:p w14:paraId="36358152" w14:textId="77777777" w:rsidR="000E5D05" w:rsidRDefault="000E5D05" w:rsidP="00545685">
      <w:pPr>
        <w:spacing w:after="0"/>
        <w:rPr>
          <w:bCs/>
          <w:iCs/>
          <w:szCs w:val="22"/>
        </w:rPr>
      </w:pPr>
    </w:p>
    <w:p w14:paraId="7A149C0F" w14:textId="77777777" w:rsidR="000E5D05" w:rsidRDefault="000E5D05" w:rsidP="00545685">
      <w:pPr>
        <w:spacing w:after="0"/>
        <w:rPr>
          <w:bCs/>
          <w:iCs/>
          <w:szCs w:val="22"/>
        </w:rPr>
      </w:pPr>
    </w:p>
    <w:p w14:paraId="27338520" w14:textId="77777777" w:rsidR="000E5D05" w:rsidRDefault="000E5D05" w:rsidP="00545685">
      <w:pPr>
        <w:spacing w:after="0"/>
        <w:rPr>
          <w:bCs/>
          <w:iCs/>
          <w:szCs w:val="22"/>
        </w:rPr>
      </w:pPr>
    </w:p>
    <w:p w14:paraId="181D8243" w14:textId="77777777" w:rsidR="000E5D05" w:rsidRPr="002B6F2C" w:rsidRDefault="000E5D05" w:rsidP="00545685">
      <w:pPr>
        <w:spacing w:after="0"/>
        <w:rPr>
          <w:bCs/>
          <w:iCs/>
          <w:szCs w:val="22"/>
        </w:rPr>
      </w:pPr>
    </w:p>
    <w:p w14:paraId="1435D194" w14:textId="4A283A3C" w:rsidR="00AE5846" w:rsidRDefault="008B36A7" w:rsidP="00545685">
      <w:pPr>
        <w:spacing w:after="0"/>
        <w:jc w:val="center"/>
        <w:rPr>
          <w:b/>
          <w:i/>
          <w:color w:val="012F7D" w:themeColor="accent3"/>
          <w:sz w:val="22"/>
          <w:szCs w:val="22"/>
        </w:rPr>
      </w:pPr>
      <w:r>
        <w:rPr>
          <w:b/>
          <w:i/>
          <w:color w:val="012F7D" w:themeColor="accent3"/>
          <w:sz w:val="22"/>
          <w:szCs w:val="22"/>
        </w:rPr>
        <w:lastRenderedPageBreak/>
        <w:t>ANIMALS IN RESEARCH</w:t>
      </w:r>
    </w:p>
    <w:p w14:paraId="1E76D5B5" w14:textId="77777777" w:rsidR="00545685" w:rsidRPr="008B36A7" w:rsidRDefault="00545685" w:rsidP="00545685">
      <w:pPr>
        <w:spacing w:after="0"/>
        <w:jc w:val="center"/>
        <w:rPr>
          <w:b/>
          <w:i/>
          <w:color w:val="012F7D" w:themeColor="accent3"/>
          <w:sz w:val="22"/>
          <w:szCs w:val="22"/>
        </w:rPr>
      </w:pPr>
    </w:p>
    <w:p w14:paraId="2891F512" w14:textId="77777777" w:rsidR="008B36A7" w:rsidRPr="008B36A7" w:rsidRDefault="008B36A7" w:rsidP="00545685">
      <w:pPr>
        <w:spacing w:after="0"/>
        <w:rPr>
          <w:iCs/>
          <w:color w:val="auto"/>
        </w:rPr>
      </w:pPr>
      <w:r w:rsidRPr="008B36A7">
        <w:rPr>
          <w:b/>
          <w:bCs/>
          <w:iCs/>
          <w:color w:val="012F7D" w:themeColor="accent3"/>
          <w:sz w:val="22"/>
          <w:szCs w:val="22"/>
        </w:rPr>
        <w:t>Retirement:</w:t>
      </w:r>
      <w:r w:rsidRPr="008B36A7">
        <w:rPr>
          <w:iCs/>
          <w:color w:val="012F7D" w:themeColor="accent3"/>
          <w:sz w:val="22"/>
          <w:szCs w:val="22"/>
        </w:rPr>
        <w:t xml:space="preserve"> </w:t>
      </w:r>
      <w:r w:rsidRPr="008B36A7">
        <w:rPr>
          <w:iCs/>
          <w:color w:val="auto"/>
        </w:rPr>
        <w:t xml:space="preserve">It is a bleak life for the tens of thousands of dogs and cats used in testing and research in U.S. laboratories each year. These animals spend almost every hour of their short lives behind bars in cold steel cages, never knowing what it is like to play fetch, lie in the sun, or roll over happily for a belly rub. Those who have adopted former research dogs and cats can attest to the resilience and affection of these animals once they are given the chance to flourish in a home environment.  </w:t>
      </w:r>
    </w:p>
    <w:p w14:paraId="362169FD" w14:textId="121AD5C3" w:rsidR="008B36A7" w:rsidRPr="008B36A7" w:rsidRDefault="008B36A7" w:rsidP="00545685">
      <w:pPr>
        <w:spacing w:after="0"/>
        <w:rPr>
          <w:iCs/>
          <w:color w:val="auto"/>
        </w:rPr>
      </w:pPr>
    </w:p>
    <w:p w14:paraId="3AEBDF02" w14:textId="77777777" w:rsidR="008B36A7" w:rsidRPr="008B36A7" w:rsidRDefault="008B36A7" w:rsidP="00545685">
      <w:pPr>
        <w:spacing w:after="0"/>
        <w:rPr>
          <w:iCs/>
          <w:color w:val="auto"/>
        </w:rPr>
      </w:pPr>
      <w:r w:rsidRPr="008B36A7">
        <w:rPr>
          <w:iCs/>
          <w:color w:val="auto"/>
        </w:rPr>
        <w:t xml:space="preserve">Will you support legislation that would require institutions of higher education, and related research facilities, to offer cats and dogs no longer used for educational, research, or scientific purposes to animal rescue organizations for adoption prior to euthanizing the animals? </w:t>
      </w:r>
    </w:p>
    <w:p w14:paraId="741E0CFD" w14:textId="2AABA810" w:rsidR="008B36A7" w:rsidRPr="008B36A7" w:rsidRDefault="008B36A7" w:rsidP="00545685">
      <w:pPr>
        <w:spacing w:after="0"/>
        <w:rPr>
          <w:iCs/>
          <w:color w:val="auto"/>
        </w:rPr>
      </w:pPr>
    </w:p>
    <w:p w14:paraId="3FE5357B" w14:textId="77777777" w:rsidR="008B36A7" w:rsidRPr="008B36A7" w:rsidRDefault="008B36A7" w:rsidP="00545685">
      <w:pPr>
        <w:spacing w:after="0"/>
        <w:rPr>
          <w:iCs/>
          <w:color w:val="auto"/>
        </w:rPr>
      </w:pPr>
      <w:r w:rsidRPr="008B36A7">
        <w:rPr>
          <w:iCs/>
          <w:color w:val="auto"/>
        </w:rPr>
        <w:t xml:space="preserve">_____ Yes </w:t>
      </w:r>
      <w:r w:rsidRPr="008B36A7">
        <w:rPr>
          <w:iCs/>
          <w:color w:val="auto"/>
        </w:rPr>
        <w:tab/>
        <w:t>_____ No</w:t>
      </w:r>
      <w:r w:rsidRPr="008B36A7">
        <w:rPr>
          <w:iCs/>
          <w:color w:val="auto"/>
        </w:rPr>
        <w:tab/>
        <w:t xml:space="preserve">_____ Not Sure </w:t>
      </w:r>
    </w:p>
    <w:p w14:paraId="7FA0D9B2" w14:textId="77777777" w:rsidR="00B34853" w:rsidRDefault="00B34853" w:rsidP="00545685">
      <w:pPr>
        <w:spacing w:after="0"/>
        <w:rPr>
          <w:b/>
          <w:iCs/>
          <w:color w:val="012F7D" w:themeColor="accent3"/>
          <w:sz w:val="22"/>
          <w:szCs w:val="22"/>
        </w:rPr>
      </w:pPr>
    </w:p>
    <w:p w14:paraId="74F19BA5" w14:textId="77777777" w:rsidR="00545685" w:rsidRDefault="00545685" w:rsidP="00545685">
      <w:pPr>
        <w:spacing w:after="0"/>
        <w:rPr>
          <w:b/>
          <w:iCs/>
          <w:color w:val="012F7D" w:themeColor="accent3"/>
          <w:sz w:val="22"/>
          <w:szCs w:val="22"/>
        </w:rPr>
      </w:pPr>
    </w:p>
    <w:p w14:paraId="5AF528A4" w14:textId="49E0F46E" w:rsidR="00AE5846" w:rsidRPr="00545685" w:rsidRDefault="00AE5846" w:rsidP="00545685">
      <w:pPr>
        <w:spacing w:after="0"/>
        <w:jc w:val="center"/>
        <w:rPr>
          <w:rStyle w:val="normaltextrun"/>
          <w:i/>
          <w:color w:val="012F7D" w:themeColor="accent3"/>
          <w:sz w:val="22"/>
          <w:szCs w:val="22"/>
        </w:rPr>
      </w:pPr>
      <w:r w:rsidRPr="00F4511E">
        <w:rPr>
          <w:b/>
          <w:i/>
          <w:color w:val="012F7D" w:themeColor="accent3"/>
          <w:sz w:val="22"/>
          <w:szCs w:val="22"/>
        </w:rPr>
        <w:t>WILDLIFE</w:t>
      </w:r>
    </w:p>
    <w:p w14:paraId="5BD0432A" w14:textId="77777777" w:rsidR="00AE5846" w:rsidRPr="009C0E79" w:rsidRDefault="00AE5846" w:rsidP="00545685">
      <w:pPr>
        <w:pStyle w:val="paragraph"/>
        <w:spacing w:before="0" w:beforeAutospacing="0" w:after="0" w:afterAutospacing="0"/>
        <w:textAlignment w:val="baseline"/>
        <w:rPr>
          <w:rFonts w:ascii="Segoe UI" w:hAnsi="Segoe UI" w:cs="Segoe UI"/>
          <w:sz w:val="18"/>
          <w:szCs w:val="18"/>
        </w:rPr>
      </w:pPr>
    </w:p>
    <w:p w14:paraId="75B02F50" w14:textId="77777777" w:rsidR="00821374" w:rsidRPr="00821374" w:rsidRDefault="00821374" w:rsidP="00545685">
      <w:pPr>
        <w:spacing w:after="0"/>
        <w:rPr>
          <w:rStyle w:val="eop"/>
        </w:rPr>
      </w:pPr>
      <w:r w:rsidRPr="00545685">
        <w:rPr>
          <w:rStyle w:val="eop"/>
          <w:b/>
          <w:bCs/>
          <w:color w:val="002060"/>
          <w:sz w:val="22"/>
          <w:szCs w:val="22"/>
        </w:rPr>
        <w:t>Killing Contests:</w:t>
      </w:r>
      <w:r w:rsidRPr="00545685">
        <w:rPr>
          <w:rStyle w:val="eop"/>
          <w:color w:val="002060"/>
          <w:sz w:val="22"/>
          <w:szCs w:val="22"/>
        </w:rPr>
        <w:t xml:space="preserve"> </w:t>
      </w:r>
      <w:r w:rsidRPr="00821374">
        <w:rPr>
          <w:rStyle w:val="eop"/>
        </w:rPr>
        <w:t xml:space="preserve">Wildlife killing contests are organized events in which participants compete for prizes to see who can kill the most or the largest animals within a certain </w:t>
      </w:r>
      <w:proofErr w:type="gramStart"/>
      <w:r w:rsidRPr="00821374">
        <w:rPr>
          <w:rStyle w:val="eop"/>
        </w:rPr>
        <w:t>time period</w:t>
      </w:r>
      <w:proofErr w:type="gramEnd"/>
      <w:r w:rsidRPr="00821374">
        <w:rPr>
          <w:rStyle w:val="eop"/>
        </w:rPr>
        <w:t xml:space="preserve">. Most Americans are shocked to learn that thousands of animals – including coyotes, foxes, bobcats, prairie dogs, rabbits and squirrels – are killed in these events every year across the United States.  </w:t>
      </w:r>
    </w:p>
    <w:p w14:paraId="03140C13" w14:textId="77777777" w:rsidR="00821374" w:rsidRPr="00821374" w:rsidRDefault="00821374" w:rsidP="00545685">
      <w:pPr>
        <w:spacing w:after="0"/>
        <w:rPr>
          <w:rStyle w:val="eop"/>
        </w:rPr>
      </w:pPr>
    </w:p>
    <w:p w14:paraId="5FAD9ABE" w14:textId="331FD9B1" w:rsidR="00AE5846" w:rsidRDefault="00821374" w:rsidP="00545685">
      <w:pPr>
        <w:spacing w:after="0"/>
        <w:rPr>
          <w:rStyle w:val="eop"/>
        </w:rPr>
      </w:pPr>
      <w:r w:rsidRPr="00821374">
        <w:rPr>
          <w:rStyle w:val="eop"/>
        </w:rPr>
        <w:t>Will you support legislation to address killing contests by making it unlawful for any person to organize, sponsor, promote, conduct, or participate in a competitive event at which the participants harass or take covered wildlife?</w:t>
      </w:r>
    </w:p>
    <w:p w14:paraId="10FDE2B9" w14:textId="77777777" w:rsidR="00CF2C19" w:rsidRDefault="00CF2C19" w:rsidP="00545685">
      <w:pPr>
        <w:spacing w:after="0"/>
        <w:rPr>
          <w:rStyle w:val="eop"/>
        </w:rPr>
      </w:pPr>
    </w:p>
    <w:p w14:paraId="03651C22" w14:textId="77777777" w:rsidR="00545685" w:rsidRPr="008B36A7" w:rsidRDefault="00545685" w:rsidP="00545685">
      <w:pPr>
        <w:spacing w:after="0"/>
        <w:rPr>
          <w:iCs/>
          <w:color w:val="auto"/>
        </w:rPr>
      </w:pPr>
      <w:r w:rsidRPr="008B36A7">
        <w:rPr>
          <w:iCs/>
          <w:color w:val="auto"/>
        </w:rPr>
        <w:t xml:space="preserve">_____ Yes </w:t>
      </w:r>
      <w:r w:rsidRPr="008B36A7">
        <w:rPr>
          <w:iCs/>
          <w:color w:val="auto"/>
        </w:rPr>
        <w:tab/>
        <w:t>_____ No</w:t>
      </w:r>
      <w:r w:rsidRPr="008B36A7">
        <w:rPr>
          <w:iCs/>
          <w:color w:val="auto"/>
        </w:rPr>
        <w:tab/>
        <w:t xml:space="preserve">_____ Not Sure </w:t>
      </w: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0AC9C5C5" w14:textId="77777777" w:rsidR="000E5D05" w:rsidRDefault="000E5D05"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lastRenderedPageBreak/>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3C36CD3B" w:rsidR="00AE5846" w:rsidRPr="00B33F9B" w:rsidRDefault="00AE5846" w:rsidP="00AE5846">
      <w:pPr>
        <w:ind w:left="2592"/>
        <w:rPr>
          <w:sz w:val="14"/>
          <w:szCs w:val="14"/>
        </w:rPr>
      </w:pPr>
      <w:r w:rsidRPr="48F2F105">
        <w:rPr>
          <w:sz w:val="14"/>
          <w:szCs w:val="14"/>
        </w:rPr>
        <w:t xml:space="preserve">Rev. </w:t>
      </w:r>
      <w:r w:rsidR="198F704E" w:rsidRPr="48F2F105">
        <w:rPr>
          <w:sz w:val="14"/>
          <w:szCs w:val="14"/>
        </w:rPr>
        <w:t>1</w:t>
      </w:r>
      <w:r w:rsidR="002E0484">
        <w:rPr>
          <w:sz w:val="14"/>
          <w:szCs w:val="14"/>
        </w:rPr>
        <w:t>/20/2026</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A158AF">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6BE8F6">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A3FBD4">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F4EB15">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79B4D7FA">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3AE91B">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A051" w14:textId="77777777" w:rsidR="001F1FCC" w:rsidRPr="000A1725" w:rsidRDefault="001F1FCC" w:rsidP="000C2D7D">
      <w:pPr>
        <w:spacing w:after="0" w:line="240" w:lineRule="auto"/>
      </w:pPr>
      <w:r w:rsidRPr="000A1725">
        <w:separator/>
      </w:r>
    </w:p>
  </w:endnote>
  <w:endnote w:type="continuationSeparator" w:id="0">
    <w:p w14:paraId="3FB0B8E6" w14:textId="77777777" w:rsidR="001F1FCC" w:rsidRPr="000A1725" w:rsidRDefault="001F1FCC" w:rsidP="000C2D7D">
      <w:pPr>
        <w:spacing w:after="0" w:line="240" w:lineRule="auto"/>
      </w:pPr>
      <w:r w:rsidRPr="000A1725">
        <w:continuationSeparator/>
      </w:r>
    </w:p>
  </w:endnote>
  <w:endnote w:type="continuationNotice" w:id="1">
    <w:p w14:paraId="41C5A68E" w14:textId="77777777" w:rsidR="001F1FCC" w:rsidRPr="000A1725" w:rsidRDefault="001F1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83F6" w14:textId="77777777" w:rsidR="001F1FCC" w:rsidRPr="000A1725" w:rsidRDefault="001F1FCC" w:rsidP="000C2D7D">
      <w:pPr>
        <w:spacing w:after="0" w:line="240" w:lineRule="auto"/>
      </w:pPr>
      <w:r w:rsidRPr="000A1725">
        <w:separator/>
      </w:r>
    </w:p>
  </w:footnote>
  <w:footnote w:type="continuationSeparator" w:id="0">
    <w:p w14:paraId="39520842" w14:textId="77777777" w:rsidR="001F1FCC" w:rsidRPr="000A1725" w:rsidRDefault="001F1FCC" w:rsidP="000C2D7D">
      <w:pPr>
        <w:spacing w:after="0" w:line="240" w:lineRule="auto"/>
      </w:pPr>
      <w:r w:rsidRPr="000A1725">
        <w:continuationSeparator/>
      </w:r>
    </w:p>
  </w:footnote>
  <w:footnote w:type="continuationNotice" w:id="1">
    <w:p w14:paraId="5D8D806C" w14:textId="77777777" w:rsidR="001F1FCC" w:rsidRPr="000A1725" w:rsidRDefault="001F1F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3F83"/>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5D05"/>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2D"/>
    <w:rsid w:val="001402E0"/>
    <w:rsid w:val="00140BB5"/>
    <w:rsid w:val="00145CBF"/>
    <w:rsid w:val="0014777D"/>
    <w:rsid w:val="00151F1E"/>
    <w:rsid w:val="00155F11"/>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B7722"/>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1FCC"/>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6F2C"/>
    <w:rsid w:val="002B7B11"/>
    <w:rsid w:val="002B7C54"/>
    <w:rsid w:val="002C0E2A"/>
    <w:rsid w:val="002C3539"/>
    <w:rsid w:val="002C4CD2"/>
    <w:rsid w:val="002C504A"/>
    <w:rsid w:val="002D195C"/>
    <w:rsid w:val="002D291E"/>
    <w:rsid w:val="002D356C"/>
    <w:rsid w:val="002D3926"/>
    <w:rsid w:val="002D4854"/>
    <w:rsid w:val="002E048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1F2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45685"/>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0CE7"/>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137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1C75"/>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6A7"/>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29EA"/>
    <w:rsid w:val="008E5054"/>
    <w:rsid w:val="008E5137"/>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58E"/>
    <w:rsid w:val="00932BD4"/>
    <w:rsid w:val="00932DC8"/>
    <w:rsid w:val="00935334"/>
    <w:rsid w:val="00935368"/>
    <w:rsid w:val="009358AB"/>
    <w:rsid w:val="00937B50"/>
    <w:rsid w:val="0094376F"/>
    <w:rsid w:val="00944090"/>
    <w:rsid w:val="009442DF"/>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3E61"/>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0F03"/>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6733C"/>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BC6"/>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3ED1"/>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43DEA"/>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2C19"/>
    <w:rsid w:val="00CF48B5"/>
    <w:rsid w:val="00CF7291"/>
    <w:rsid w:val="00CF7CCD"/>
    <w:rsid w:val="00D005EF"/>
    <w:rsid w:val="00D006B9"/>
    <w:rsid w:val="00D01FA8"/>
    <w:rsid w:val="00D034D3"/>
    <w:rsid w:val="00D03684"/>
    <w:rsid w:val="00D037EF"/>
    <w:rsid w:val="00D10BBE"/>
    <w:rsid w:val="00D11207"/>
    <w:rsid w:val="00D11E6A"/>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2648"/>
    <w:rsid w:val="00FA3EBC"/>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49885A8"/>
    <w:rsid w:val="05F7791C"/>
    <w:rsid w:val="072CD432"/>
    <w:rsid w:val="07D021EB"/>
    <w:rsid w:val="099256DC"/>
    <w:rsid w:val="09AE7254"/>
    <w:rsid w:val="0F40850E"/>
    <w:rsid w:val="10289090"/>
    <w:rsid w:val="1074C1C0"/>
    <w:rsid w:val="13289E75"/>
    <w:rsid w:val="137FE403"/>
    <w:rsid w:val="13E68C3F"/>
    <w:rsid w:val="149D942C"/>
    <w:rsid w:val="158CD59C"/>
    <w:rsid w:val="18AB4DA6"/>
    <w:rsid w:val="190A3D89"/>
    <w:rsid w:val="198F704E"/>
    <w:rsid w:val="1B1A1BB8"/>
    <w:rsid w:val="1BB16FE4"/>
    <w:rsid w:val="1F94A8B2"/>
    <w:rsid w:val="1FF3BF05"/>
    <w:rsid w:val="220EC99A"/>
    <w:rsid w:val="2309CB8B"/>
    <w:rsid w:val="29711DFD"/>
    <w:rsid w:val="2A63AEE5"/>
    <w:rsid w:val="2AFA17FF"/>
    <w:rsid w:val="2C2D82B2"/>
    <w:rsid w:val="30639D66"/>
    <w:rsid w:val="31CA0777"/>
    <w:rsid w:val="321952FD"/>
    <w:rsid w:val="32AE7439"/>
    <w:rsid w:val="32BAD230"/>
    <w:rsid w:val="33992017"/>
    <w:rsid w:val="341C3989"/>
    <w:rsid w:val="34479B67"/>
    <w:rsid w:val="3909611E"/>
    <w:rsid w:val="39234BD3"/>
    <w:rsid w:val="3A4D577B"/>
    <w:rsid w:val="3AA768D8"/>
    <w:rsid w:val="3AC89B16"/>
    <w:rsid w:val="3B6B8AAA"/>
    <w:rsid w:val="3E6605AC"/>
    <w:rsid w:val="3F13820D"/>
    <w:rsid w:val="3F3A4BB1"/>
    <w:rsid w:val="40581E49"/>
    <w:rsid w:val="40E20CC3"/>
    <w:rsid w:val="423BAAA4"/>
    <w:rsid w:val="42C5FD7C"/>
    <w:rsid w:val="430DDC9F"/>
    <w:rsid w:val="431A70DB"/>
    <w:rsid w:val="43A1C1F7"/>
    <w:rsid w:val="4440B1E9"/>
    <w:rsid w:val="46D905FD"/>
    <w:rsid w:val="479D5054"/>
    <w:rsid w:val="48F2F105"/>
    <w:rsid w:val="4A3FB321"/>
    <w:rsid w:val="4C6D0E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9FADD5F"/>
    <w:rsid w:val="5AD9B3F0"/>
    <w:rsid w:val="5F465913"/>
    <w:rsid w:val="60D65DC4"/>
    <w:rsid w:val="646B0E2F"/>
    <w:rsid w:val="64F377C8"/>
    <w:rsid w:val="693704BA"/>
    <w:rsid w:val="69B1DE2D"/>
    <w:rsid w:val="6AFFB504"/>
    <w:rsid w:val="6BEE043A"/>
    <w:rsid w:val="6BF884F4"/>
    <w:rsid w:val="6C1E10BC"/>
    <w:rsid w:val="6CF7DE28"/>
    <w:rsid w:val="6E819FC1"/>
    <w:rsid w:val="734412E8"/>
    <w:rsid w:val="7431FCAD"/>
    <w:rsid w:val="7538C8DC"/>
    <w:rsid w:val="761B448D"/>
    <w:rsid w:val="7787E25F"/>
    <w:rsid w:val="79E4713E"/>
    <w:rsid w:val="7A0CC106"/>
    <w:rsid w:val="7ABC891B"/>
    <w:rsid w:val="7CBAC426"/>
    <w:rsid w:val="7CC2A63F"/>
    <w:rsid w:val="7E145B96"/>
    <w:rsid w:val="7EACC76D"/>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545685"/>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919C7-30C7-4438-AAB4-62296B96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2</TotalTime>
  <Pages>8</Pages>
  <Words>1180</Words>
  <Characters>6505</Characters>
  <DocSecurity>0</DocSecurity>
  <Lines>203</Lines>
  <Paragraphs>56</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Indiana state office</dc:subject>
  <cp:keywords/>
  <dc:description/>
  <cp:lastPrinted>2024-11-05T21:59:00Z</cp:lastPrinted>
  <dcterms:created xsi:type="dcterms:W3CDTF">2025-07-18T19:05:00Z</dcterms:created>
  <dcterms:modified xsi:type="dcterms:W3CDTF">2026-02-05T15:44:00Z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