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7359A88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C537F9"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97B4FF">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C537F9" w14:paraId="15FA016D" w14:textId="295ABA57">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EC1A6E" w:rsidR="00EC1A6E">
                                      <w:t>Iowa</w:t>
                                    </w:r>
                                    <w:r w:rsidRPr="00EC1A6E" w:rsidR="00AE5846">
                                      <w:t xml:space="preserve"> stat</w:t>
                                    </w:r>
                                    <w:proofErr w:type="spellStart"/>
                                    <w:r w:rsidRPr="00EC1A6E" w:rsidR="00AE5846">
                                      <w:t>e</w:t>
                                    </w:r>
                                    <w:proofErr w:type="spellEnd"/>
                                    <w:r w:rsidRPr="00EC1A6E" w:rsidR="00AE5846">
                                      <w:t xml:space="preserv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C105D8">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386391348"/>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4ED52B2E" w14:textId="295ABA57">
                          <w:pPr>
                            <w:pStyle w:val="CoverPageSubheadAuthor"/>
                          </w:pPr>
                          <w:sdt>
                            <w:sdtPr>
                              <w:id w:val="1363413863"/>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EC1A6E" w:rsidR="00EC1A6E">
                                <w:t>Iowa</w:t>
                              </w:r>
                              <w:r w:rsidRPr="00EC1A6E" w:rsidR="00AE5846">
                                <w:t xml:space="preserve"> stat</w:t>
                              </w:r>
                              <w:proofErr w:type="spellStart"/>
                              <w:r w:rsidRPr="00EC1A6E" w:rsidR="00AE5846">
                                <w:t>e</w:t>
                              </w:r>
                              <w:proofErr w:type="spellEnd"/>
                              <w:r w:rsidRPr="00EC1A6E" w:rsidR="00AE5846">
                                <w:t xml:space="preserv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1FD7B907">
      <w:pPr>
        <w:pStyle w:val="Heading1"/>
      </w:pPr>
      <w:r>
        <w:t>202</w:t>
      </w:r>
      <w:r w:rsidR="341C3989">
        <w:t>6</w:t>
      </w:r>
      <w:r>
        <w:t xml:space="preserve"> </w:t>
      </w:r>
      <w:r w:rsidR="00EC1A6E">
        <w:t>Iowa</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r w:rsidRPr="00372117">
        <w:t>Are there any animal welfare programs or issues of importance to you that you would take the initiative on after you are elected?</w:t>
      </w:r>
      <w: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418D5F69" w:rsidRDefault="00AE5846" w14:paraId="4EA204F6" w14:textId="2E1867C3">
      <w:pPr>
        <w:rPr>
          <w:b w:val="1"/>
          <w:bCs w:val="1"/>
          <w:color w:val="012F7D" w:themeColor="accent3" w:themeTint="FF" w:themeShade="FF"/>
          <w:sz w:val="22"/>
          <w:szCs w:val="22"/>
          <w:u w:val="single"/>
        </w:rPr>
      </w:pPr>
    </w:p>
    <w:p w:rsidRPr="001E36C6" w:rsidR="00AE5846" w:rsidP="418D5F69" w:rsidRDefault="00AE5846" w14:paraId="61690CB5" w14:textId="27C7491F">
      <w:pPr>
        <w:pStyle w:val="Normal"/>
        <w:rPr>
          <w:b w:val="1"/>
          <w:bCs w:val="1"/>
          <w:color w:val="012F7D" w:themeColor="accent3"/>
          <w:sz w:val="22"/>
          <w:szCs w:val="22"/>
          <w:u w:val="single"/>
        </w:rPr>
      </w:pPr>
      <w:r w:rsidRPr="46CE4000" w:rsidR="00AE5846">
        <w:rPr>
          <w:b w:val="1"/>
          <w:bCs w:val="1"/>
          <w:color w:val="012E7C"/>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00D224DD" w:rsidP="7F8DE5F0" w:rsidRDefault="00D224DD" w14:paraId="32602C87" w14:textId="72518EF1">
      <w:pPr>
        <w:spacing w:after="0" w:line="240" w:lineRule="auto"/>
        <w:jc w:val="center"/>
        <w:rPr>
          <w:b w:val="1"/>
          <w:bCs w:val="1"/>
          <w:i w:val="1"/>
          <w:iCs w:val="1"/>
          <w:color w:val="012F7D" w:themeColor="accent3" w:themeTint="FF" w:themeShade="FF"/>
          <w:sz w:val="22"/>
          <w:szCs w:val="22"/>
        </w:rPr>
      </w:pPr>
      <w:r w:rsidRPr="7F8DE5F0" w:rsidR="00AE5846">
        <w:rPr>
          <w:b w:val="1"/>
          <w:bCs w:val="1"/>
          <w:i w:val="1"/>
          <w:iCs w:val="1"/>
          <w:color w:val="012E7C"/>
          <w:sz w:val="22"/>
          <w:szCs w:val="22"/>
        </w:rPr>
        <w:t>PETS AND CRUELTY</w:t>
      </w:r>
    </w:p>
    <w:p w:rsidR="001429CE" w:rsidP="00D224DD" w:rsidRDefault="001429CE" w14:paraId="2FFE1E4C" w14:textId="77777777">
      <w:pPr>
        <w:spacing w:after="0" w:line="240" w:lineRule="auto"/>
        <w:rPr>
          <w:rFonts w:eastAsia="Times New Roman"/>
          <w:b/>
          <w:bCs/>
        </w:rPr>
      </w:pPr>
    </w:p>
    <w:p w:rsidRPr="00AE539F" w:rsidR="00C01882" w:rsidP="00C01882" w:rsidRDefault="00C01882" w14:paraId="57090A47" w14:textId="77777777">
      <w:pPr>
        <w:spacing w:after="0" w:line="240" w:lineRule="auto"/>
        <w:rPr>
          <w:rFonts w:eastAsia="Times New Roman"/>
        </w:rPr>
      </w:pPr>
      <w:r w:rsidRPr="001429CE">
        <w:rPr>
          <w:rFonts w:eastAsia="Times New Roman"/>
          <w:b/>
          <w:bCs/>
          <w:color w:val="012F7D" w:themeColor="accent3"/>
          <w:sz w:val="22"/>
          <w:szCs w:val="22"/>
        </w:rPr>
        <w:t>Law Enforcement Investigations:</w:t>
      </w:r>
      <w:r w:rsidRPr="001429CE">
        <w:rPr>
          <w:rFonts w:eastAsia="Times New Roman"/>
          <w:color w:val="012F7D" w:themeColor="accent3"/>
          <w:sz w:val="22"/>
          <w:szCs w:val="22"/>
        </w:rPr>
        <w:t xml:space="preserve"> </w:t>
      </w:r>
      <w:r w:rsidRPr="49290716">
        <w:rPr>
          <w:rFonts w:eastAsia="Times New Roman"/>
        </w:rPr>
        <w:t xml:space="preserve">Iowa code requires law enforcement to consult with a licensed veterinarian when determining if a companion animal is “threatened,” and should be removed from harm. However, law enforcement agencies sometimes have difficulty finding a veterinarian who will assist, due to the potential risk of civil lawsuits initiated by the defendant. </w:t>
      </w:r>
      <w:r>
        <w:br/>
      </w:r>
      <w:r>
        <w:br/>
      </w:r>
      <w:r w:rsidRPr="49290716">
        <w:rPr>
          <w:rFonts w:eastAsia="Times New Roman"/>
        </w:rPr>
        <w:t>Will you support efforts to ensure law enforcement agencies in Iowa can find veterinarians to assist with animal cruelty cases, and prevent the risk of veterinarians losing their practices due to frivolous lawsuits?</w:t>
      </w:r>
    </w:p>
    <w:p w:rsidRPr="00AE539F" w:rsidR="00C01882" w:rsidP="00C01882" w:rsidRDefault="00C01882" w14:paraId="10DC2840" w14:textId="77777777">
      <w:pPr>
        <w:spacing w:after="0" w:line="240" w:lineRule="auto"/>
        <w:rPr>
          <w:rFonts w:eastAsia="Times New Roman"/>
        </w:rPr>
      </w:pPr>
    </w:p>
    <w:p w:rsidR="00C01882" w:rsidP="00C01882" w:rsidRDefault="00C01882" w14:paraId="6900ECA6" w14:textId="77777777">
      <w:pPr>
        <w:spacing w:after="0" w:line="240" w:lineRule="auto"/>
        <w:rPr>
          <w:rFonts w:eastAsia="Times New Roman"/>
        </w:rPr>
      </w:pPr>
      <w:r w:rsidRPr="00AE539F">
        <w:rPr>
          <w:rFonts w:eastAsia="Times New Roman"/>
        </w:rPr>
        <w:t xml:space="preserve">_____ Yes </w:t>
      </w:r>
      <w:r w:rsidRPr="00AE539F">
        <w:rPr>
          <w:rFonts w:eastAsia="Times New Roman"/>
        </w:rPr>
        <w:tab/>
      </w:r>
      <w:r w:rsidRPr="00AE539F">
        <w:rPr>
          <w:rFonts w:eastAsia="Times New Roman"/>
        </w:rPr>
        <w:t>_____ No</w:t>
      </w:r>
      <w:r w:rsidRPr="00AE539F">
        <w:rPr>
          <w:rFonts w:eastAsia="Times New Roman"/>
        </w:rPr>
        <w:tab/>
      </w:r>
      <w:r w:rsidRPr="00AE539F">
        <w:rPr>
          <w:rFonts w:eastAsia="Times New Roman"/>
        </w:rPr>
        <w:t>_____ Not Sure</w:t>
      </w:r>
    </w:p>
    <w:p w:rsidR="00C01882" w:rsidP="00C01882" w:rsidRDefault="00C01882" w14:paraId="63838E7E" w14:textId="77777777">
      <w:pPr>
        <w:spacing w:after="0" w:line="240" w:lineRule="auto"/>
        <w:rPr>
          <w:rFonts w:eastAsia="Times New Roman"/>
          <w:b/>
          <w:bCs/>
        </w:rPr>
      </w:pPr>
    </w:p>
    <w:p w:rsidR="001429CE" w:rsidP="00C01882" w:rsidRDefault="001429CE" w14:paraId="39693BA8" w14:textId="77777777">
      <w:pPr>
        <w:spacing w:after="0" w:line="240" w:lineRule="auto"/>
        <w:rPr>
          <w:rFonts w:eastAsia="Times New Roman"/>
          <w:b/>
          <w:bCs/>
        </w:rPr>
      </w:pPr>
    </w:p>
    <w:p w:rsidR="00C01882" w:rsidP="72B0C2C7" w:rsidRDefault="00C01882" w14:paraId="48FE7115" w14:textId="64DBB24D">
      <w:pPr>
        <w:pStyle w:val="Normal"/>
        <w:spacing w:after="0" w:line="240" w:lineRule="auto"/>
        <w:rPr>
          <w:rFonts w:eastAsia="Times New Roman"/>
        </w:rPr>
      </w:pPr>
      <w:r w:rsidRPr="418D5F69" w:rsidR="00C01882">
        <w:rPr>
          <w:rFonts w:eastAsia="Times New Roman"/>
          <w:b w:val="1"/>
          <w:bCs w:val="1"/>
          <w:color w:val="012E7C"/>
          <w:sz w:val="22"/>
          <w:szCs w:val="22"/>
        </w:rPr>
        <w:t>Predatory Pet Financing:</w:t>
      </w:r>
      <w:r w:rsidRPr="418D5F69" w:rsidR="00C01882">
        <w:rPr>
          <w:rFonts w:eastAsia="Times New Roman"/>
          <w:color w:val="012E7C"/>
          <w:sz w:val="22"/>
          <w:szCs w:val="22"/>
        </w:rPr>
        <w:t xml:space="preserve"> </w:t>
      </w:r>
      <w:r w:rsidRPr="418D5F69" w:rsidR="00C01882">
        <w:rPr>
          <w:rFonts w:eastAsia="Times New Roman"/>
        </w:rPr>
        <w:t>Pet stores in Iowa that sell puppies and kittens—rather than partner with local rescues and shelters for sourcing adoptable animals—</w:t>
      </w:r>
      <w:r w:rsidRPr="418D5F69" w:rsidR="00FE5963">
        <w:rPr>
          <w:rFonts w:eastAsia="Times New Roman"/>
        </w:rPr>
        <w:t xml:space="preserve">offer financing for the purchase of pets </w:t>
      </w:r>
      <w:r w:rsidRPr="418D5F69" w:rsidR="184E1D70">
        <w:rPr>
          <w:rFonts w:eastAsia="Times New Roman"/>
        </w:rPr>
        <w:t>with interest</w:t>
      </w:r>
      <w:r w:rsidRPr="418D5F69" w:rsidR="00C01882">
        <w:rPr>
          <w:rFonts w:eastAsia="Arial"/>
        </w:rPr>
        <w:t xml:space="preserve"> rates capped at 36</w:t>
      </w:r>
      <w:r w:rsidRPr="418D5F69" w:rsidR="007874C7">
        <w:rPr>
          <w:rFonts w:eastAsia="Arial"/>
        </w:rPr>
        <w:t>%</w:t>
      </w:r>
      <w:r w:rsidRPr="418D5F69" w:rsidR="00C01882">
        <w:rPr>
          <w:rFonts w:eastAsia="Arial"/>
        </w:rPr>
        <w:t xml:space="preserve">. </w:t>
      </w:r>
      <w:r w:rsidRPr="418D5F69" w:rsidR="00C01882">
        <w:rPr>
          <w:rFonts w:eastAsia="Times New Roman"/>
        </w:rPr>
        <w:t xml:space="preserve">The purchase price and financing documents are often not presented to potential buyers until after they interact with a puppy or kitten, and sometimes not until the </w:t>
      </w:r>
      <w:r w:rsidRPr="418D5F69" w:rsidR="00C01882">
        <w:rPr>
          <w:rFonts w:eastAsia="Times New Roman"/>
        </w:rPr>
        <w:t>final moments</w:t>
      </w:r>
      <w:r w:rsidRPr="418D5F69" w:rsidR="00C01882">
        <w:rPr>
          <w:rFonts w:eastAsia="Times New Roman"/>
        </w:rPr>
        <w:t xml:space="preserve"> of a transaction. </w:t>
      </w:r>
      <w:r w:rsidRPr="418D5F69" w:rsidR="0CE8E0CB">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These practices often put families thousands of dollars in debt, and at risk of their animals being repossessed</w:t>
      </w:r>
      <w:r w:rsidRPr="418D5F69" w:rsidR="0CE8E0CB">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w:t>
      </w:r>
      <w:r w:rsidRPr="418D5F69" w:rsidR="0CE8E0CB">
        <w:rPr>
          <w:rFonts w:ascii="Arial" w:hAnsi="Arial" w:eastAsia="Arial" w:cs="Arial"/>
          <w:noProof w:val="0"/>
          <w:sz w:val="20"/>
          <w:szCs w:val="20"/>
          <w:lang w:val="en-US"/>
        </w:rPr>
        <w:t xml:space="preserve"> </w:t>
      </w:r>
    </w:p>
    <w:p w:rsidR="007D3C3E" w:rsidP="00C01882" w:rsidRDefault="007D3C3E" w14:paraId="1E350592" w14:textId="77777777">
      <w:pPr>
        <w:spacing w:after="0" w:line="240" w:lineRule="auto"/>
      </w:pPr>
    </w:p>
    <w:p w:rsidR="00C01882" w:rsidP="00C01882" w:rsidRDefault="00C01882" w14:paraId="64450F63" w14:textId="0B53857F">
      <w:pPr>
        <w:spacing w:after="0" w:line="240" w:lineRule="auto"/>
        <w:rPr>
          <w:rFonts w:eastAsia="Times New Roman"/>
        </w:rPr>
      </w:pPr>
      <w:r w:rsidRPr="43D68F50">
        <w:rPr>
          <w:rFonts w:eastAsia="Times New Roman"/>
        </w:rPr>
        <w:t>Will you support efforts to end predatory financing practices in Iowa’s pet stores?</w:t>
      </w:r>
    </w:p>
    <w:p w:rsidRPr="00AA4E23" w:rsidR="00C01882" w:rsidP="00C01882" w:rsidRDefault="00C01882" w14:paraId="486C4439" w14:textId="77777777">
      <w:pPr>
        <w:spacing w:after="0" w:line="240" w:lineRule="auto"/>
        <w:rPr>
          <w:rFonts w:eastAsia="Times New Roman"/>
        </w:rPr>
      </w:pPr>
      <w:r w:rsidRPr="00AE539F">
        <w:rPr>
          <w:rFonts w:eastAsia="Times New Roman"/>
        </w:rPr>
        <w:br/>
      </w:r>
      <w:r w:rsidRPr="00AE539F">
        <w:rPr>
          <w:rFonts w:eastAsia="Times New Roman"/>
        </w:rPr>
        <w:t xml:space="preserve">_____ Yes </w:t>
      </w:r>
      <w:r w:rsidRPr="00AE539F">
        <w:rPr>
          <w:rFonts w:eastAsia="Times New Roman"/>
        </w:rPr>
        <w:tab/>
      </w:r>
      <w:r w:rsidRPr="00AE539F">
        <w:rPr>
          <w:rFonts w:eastAsia="Times New Roman"/>
        </w:rPr>
        <w:t>_____ No</w:t>
      </w:r>
      <w:r w:rsidRPr="00AE539F">
        <w:rPr>
          <w:rFonts w:eastAsia="Times New Roman"/>
        </w:rPr>
        <w:tab/>
      </w:r>
      <w:r w:rsidRPr="00AE539F">
        <w:rPr>
          <w:rFonts w:eastAsia="Times New Roman"/>
        </w:rPr>
        <w:t>_____ Not Sure</w:t>
      </w:r>
    </w:p>
    <w:p w:rsidR="00C01882" w:rsidP="00C01882" w:rsidRDefault="00C01882" w14:paraId="7C8210D3" w14:textId="77777777">
      <w:pPr>
        <w:spacing w:after="0" w:line="240" w:lineRule="auto"/>
        <w:rPr>
          <w:rFonts w:eastAsia="Times New Roman"/>
          <w:b/>
          <w:bCs/>
        </w:rPr>
      </w:pPr>
    </w:p>
    <w:p w:rsidR="001429CE" w:rsidP="00C01882" w:rsidRDefault="001429CE" w14:paraId="643F12A2" w14:textId="77777777">
      <w:pPr>
        <w:spacing w:after="0" w:line="240" w:lineRule="auto"/>
        <w:rPr>
          <w:rFonts w:eastAsia="Times New Roman"/>
          <w:b/>
          <w:bCs/>
        </w:rPr>
      </w:pPr>
    </w:p>
    <w:p w:rsidRPr="00AE539F" w:rsidR="00C01882" w:rsidP="418D5F69" w:rsidRDefault="00C01882" w14:paraId="50299D8D" w14:textId="55D04C29">
      <w:pPr>
        <w:spacing w:after="0" w:line="240" w:lineRule="auto"/>
        <w:rPr>
          <w:rFonts w:eastAsia="Times New Roman"/>
          <w:b w:val="1"/>
          <w:bCs w:val="1"/>
          <w:color w:val="012F7D" w:themeColor="accent3" w:themeTint="FF" w:themeShade="FF"/>
          <w:sz w:val="22"/>
          <w:szCs w:val="22"/>
        </w:rPr>
      </w:pPr>
    </w:p>
    <w:p w:rsidRPr="00AE539F" w:rsidR="00C01882" w:rsidP="00C01882" w:rsidRDefault="00C01882" w14:paraId="7C1566AA" w14:textId="47153B74">
      <w:pPr>
        <w:spacing w:after="0" w:line="240" w:lineRule="auto"/>
      </w:pPr>
      <w:r>
        <w:br w:type="page"/>
      </w:r>
    </w:p>
    <w:p w:rsidRPr="00AE539F" w:rsidR="00C01882" w:rsidP="418D5F69" w:rsidRDefault="00C01882" w14:paraId="24CC71DB" w14:textId="45BF9DD8">
      <w:pPr>
        <w:pStyle w:val="Normal"/>
        <w:spacing w:after="0" w:line="240" w:lineRule="auto"/>
        <w:rPr>
          <w:rFonts w:eastAsia="Times New Roman"/>
        </w:rPr>
      </w:pPr>
      <w:r w:rsidRPr="418D5F69" w:rsidR="00C01882">
        <w:rPr>
          <w:rFonts w:eastAsia="Times New Roman"/>
          <w:b w:val="1"/>
          <w:bCs w:val="1"/>
          <w:color w:val="012F7D" w:themeColor="accent3" w:themeTint="FF" w:themeShade="FF"/>
          <w:sz w:val="22"/>
          <w:szCs w:val="22"/>
        </w:rPr>
        <w:t>Local Control:</w:t>
      </w:r>
      <w:r w:rsidRPr="418D5F69" w:rsidR="00C01882">
        <w:rPr>
          <w:rFonts w:eastAsia="Times New Roman"/>
          <w:color w:val="012F7D" w:themeColor="accent3" w:themeTint="FF" w:themeShade="FF"/>
          <w:sz w:val="22"/>
          <w:szCs w:val="22"/>
        </w:rPr>
        <w:t xml:space="preserve"> </w:t>
      </w:r>
      <w:r w:rsidRPr="418D5F69" w:rsidR="00C01882">
        <w:rPr>
          <w:rFonts w:eastAsia="Times New Roman"/>
        </w:rPr>
        <w:t xml:space="preserve">Over the past few years, </w:t>
      </w:r>
      <w:r w:rsidRPr="418D5F69" w:rsidR="00C01882">
        <w:rPr>
          <w:rFonts w:eastAsia="Times New Roman"/>
        </w:rPr>
        <w:t>numerous</w:t>
      </w:r>
      <w:r w:rsidRPr="418D5F69" w:rsidR="00C01882">
        <w:rPr>
          <w:rFonts w:eastAsia="Times New Roman"/>
        </w:rPr>
        <w:t xml:space="preserve"> bills have been filed to overturn hundreds of local ordinances related to animals. These overly broad bills would </w:t>
      </w:r>
      <w:r w:rsidRPr="418D5F69" w:rsidR="00C01882">
        <w:rPr>
          <w:rFonts w:eastAsia="Times New Roman"/>
        </w:rPr>
        <w:t>eliminate</w:t>
      </w:r>
      <w:r w:rsidRPr="418D5F69" w:rsidR="00C01882">
        <w:rPr>
          <w:rFonts w:eastAsia="Times New Roman"/>
        </w:rPr>
        <w:t xml:space="preserve"> common-sense restrictions on the </w:t>
      </w:r>
      <w:r w:rsidRPr="418D5F69" w:rsidR="00C01882">
        <w:rPr>
          <w:rFonts w:eastAsia="Times New Roman"/>
        </w:rPr>
        <w:t>minimum</w:t>
      </w:r>
      <w:r w:rsidRPr="418D5F69" w:rsidR="00C01882">
        <w:rPr>
          <w:rFonts w:eastAsia="Times New Roman"/>
        </w:rPr>
        <w:t xml:space="preserve"> amount of space needed for in-town livestock; local public safety measures restricting dangerous public contact with captive wild animals; and local ordinances prohibiting the sale of dogs from puppy mills in some cities. The bills have also aimed to </w:t>
      </w:r>
      <w:r w:rsidRPr="418D5F69" w:rsidR="00C01882">
        <w:rPr>
          <w:rFonts w:eastAsia="Times New Roman"/>
        </w:rPr>
        <w:t>eliminate</w:t>
      </w:r>
      <w:r w:rsidRPr="418D5F69" w:rsidR="00C01882">
        <w:rPr>
          <w:rFonts w:eastAsia="Times New Roman"/>
        </w:rPr>
        <w:t xml:space="preserve"> local zoning restrictions, noise and odor restrictions, and any other local ordinance that might negatively </w:t>
      </w:r>
      <w:r w:rsidRPr="418D5F69" w:rsidR="00C01882">
        <w:rPr>
          <w:rFonts w:eastAsia="Times New Roman"/>
        </w:rPr>
        <w:t>impact</w:t>
      </w:r>
      <w:r w:rsidRPr="418D5F69" w:rsidR="00C01882">
        <w:rPr>
          <w:rFonts w:eastAsia="Times New Roman"/>
        </w:rPr>
        <w:t xml:space="preserve"> a business selling animals or products made from animals. </w:t>
      </w:r>
    </w:p>
    <w:p w:rsidRPr="00AE539F" w:rsidR="00C01882" w:rsidP="00C01882" w:rsidRDefault="00C01882" w14:paraId="52389422" w14:textId="77777777">
      <w:pPr>
        <w:spacing w:after="0" w:line="240" w:lineRule="auto"/>
        <w:rPr>
          <w:rFonts w:eastAsia="Times New Roman"/>
        </w:rPr>
      </w:pPr>
    </w:p>
    <w:p w:rsidRPr="00AE539F" w:rsidR="00C01882" w:rsidP="00C01882" w:rsidRDefault="00C01882" w14:paraId="5F97B152" w14:textId="77777777">
      <w:pPr>
        <w:spacing w:after="0" w:line="240" w:lineRule="auto"/>
        <w:rPr>
          <w:rFonts w:eastAsia="Times New Roman"/>
        </w:rPr>
      </w:pPr>
      <w:r w:rsidRPr="49290716">
        <w:rPr>
          <w:rFonts w:eastAsia="Times New Roman"/>
        </w:rPr>
        <w:t xml:space="preserve">Will you oppose any legislative efforts to prohibit municipal and county ordinances related to animals? </w:t>
      </w:r>
    </w:p>
    <w:p w:rsidRPr="00AE539F" w:rsidR="00C01882" w:rsidP="00C01882" w:rsidRDefault="00C01882" w14:paraId="597A6FE1" w14:textId="77777777">
      <w:pPr>
        <w:spacing w:after="0" w:line="240" w:lineRule="auto"/>
        <w:rPr>
          <w:rFonts w:eastAsia="Times New Roman"/>
        </w:rPr>
      </w:pPr>
    </w:p>
    <w:p w:rsidRPr="00AE539F" w:rsidR="00C01882" w:rsidP="00C01882" w:rsidRDefault="00C01882" w14:paraId="4922E374" w14:textId="77777777">
      <w:pPr>
        <w:spacing w:after="0" w:line="240" w:lineRule="auto"/>
        <w:rPr>
          <w:rFonts w:eastAsia="Times New Roman"/>
        </w:rPr>
      </w:pPr>
      <w:r w:rsidRPr="43D68F50">
        <w:rPr>
          <w:rFonts w:eastAsia="Times New Roman"/>
        </w:rPr>
        <w:t xml:space="preserve">_____ Yes </w:t>
      </w:r>
      <w:r>
        <w:tab/>
      </w:r>
      <w:r w:rsidRPr="43D68F50">
        <w:rPr>
          <w:rFonts w:eastAsia="Times New Roman"/>
        </w:rPr>
        <w:t>_____ No</w:t>
      </w:r>
      <w:r>
        <w:tab/>
      </w:r>
      <w:r w:rsidRPr="43D68F50">
        <w:rPr>
          <w:rFonts w:eastAsia="Times New Roman"/>
        </w:rPr>
        <w:t>_____ Not Sure</w:t>
      </w:r>
      <w:r w:rsidRPr="43D68F50">
        <w:rPr>
          <w:rFonts w:eastAsia="Times New Roman"/>
          <w:b/>
          <w:bCs/>
        </w:rPr>
        <w:t xml:space="preserve"> </w:t>
      </w:r>
    </w:p>
    <w:p w:rsidR="00C01882" w:rsidP="00C01882" w:rsidRDefault="00C01882" w14:paraId="5A7CB560" w14:textId="77777777">
      <w:pPr>
        <w:spacing w:after="0" w:line="240" w:lineRule="auto"/>
        <w:rPr>
          <w:rFonts w:eastAsia="Times New Roman"/>
          <w:b/>
          <w:bCs/>
        </w:rPr>
      </w:pPr>
    </w:p>
    <w:p w:rsidR="001429CE" w:rsidP="00C01882" w:rsidRDefault="001429CE" w14:paraId="3072001C" w14:textId="77777777">
      <w:pPr>
        <w:spacing w:after="0" w:line="240" w:lineRule="auto"/>
        <w:rPr>
          <w:rFonts w:eastAsia="Times New Roman"/>
          <w:b/>
          <w:bCs/>
        </w:rPr>
      </w:pPr>
    </w:p>
    <w:p w:rsidRPr="00AE539F" w:rsidR="00C01882" w:rsidP="00C01882" w:rsidRDefault="00C01882" w14:paraId="7D4714B7" w14:textId="47D4753E">
      <w:pPr>
        <w:spacing w:after="0" w:line="240" w:lineRule="auto"/>
        <w:rPr>
          <w:rFonts w:eastAsia="Times New Roman"/>
        </w:rPr>
      </w:pPr>
      <w:r w:rsidRPr="418D5F69" w:rsidR="00C01882">
        <w:rPr>
          <w:rFonts w:eastAsia="Times New Roman"/>
          <w:b w:val="1"/>
          <w:bCs w:val="1"/>
          <w:color w:val="012E7C"/>
          <w:sz w:val="22"/>
          <w:szCs w:val="22"/>
        </w:rPr>
        <w:t>Federally-Licensed</w:t>
      </w:r>
      <w:r w:rsidRPr="418D5F69" w:rsidR="00C01882">
        <w:rPr>
          <w:rFonts w:eastAsia="Times New Roman"/>
          <w:b w:val="1"/>
          <w:bCs w:val="1"/>
          <w:color w:val="012E7C"/>
          <w:sz w:val="22"/>
          <w:szCs w:val="22"/>
        </w:rPr>
        <w:t xml:space="preserve"> Pet Breeder Oversight:</w:t>
      </w:r>
      <w:r w:rsidRPr="418D5F69" w:rsidR="00C01882">
        <w:rPr>
          <w:rFonts w:eastAsia="Times New Roman"/>
          <w:color w:val="012E7C"/>
          <w:sz w:val="22"/>
          <w:szCs w:val="22"/>
        </w:rPr>
        <w:t xml:space="preserve"> </w:t>
      </w:r>
      <w:r w:rsidRPr="418D5F69" w:rsidR="00C01882">
        <w:rPr>
          <w:rFonts w:eastAsia="Times New Roman"/>
        </w:rPr>
        <w:t xml:space="preserve">In 2020, the Iowa Department of Agriculture &amp; Land Stewardship and the legislature’s Administrative Rules Review Committee (ARRC) enacted an upgraded set of animal care standards for commercial establishments like dog breeders, pet stores, animal shelters, and boarding facilities. These new rules aimed to ensure the wellbeing of dogs, cats, and other pets through all steps of the pet supply chain in Iowa. However, under current state code, </w:t>
      </w:r>
      <w:r w:rsidRPr="418D5F69" w:rsidR="400291FD">
        <w:rPr>
          <w:rFonts w:eastAsia="Times New Roman"/>
        </w:rPr>
        <w:t>federally licensed</w:t>
      </w:r>
      <w:r w:rsidRPr="418D5F69" w:rsidR="00C01882">
        <w:rPr>
          <w:rFonts w:eastAsia="Times New Roman"/>
        </w:rPr>
        <w:t xml:space="preserve"> “USDA breeders” are exempt from Iowa state rules, while all other animal businesses and nonprofits must meet the </w:t>
      </w:r>
      <w:r w:rsidRPr="418D5F69" w:rsidR="00C01882">
        <w:rPr>
          <w:rFonts w:eastAsia="Times New Roman"/>
        </w:rPr>
        <w:t>minimum</w:t>
      </w:r>
      <w:r w:rsidRPr="418D5F69" w:rsidR="00C01882">
        <w:rPr>
          <w:rFonts w:eastAsia="Times New Roman"/>
        </w:rPr>
        <w:t xml:space="preserve"> standards of care to </w:t>
      </w:r>
      <w:r w:rsidRPr="418D5F69" w:rsidR="00C01882">
        <w:rPr>
          <w:rFonts w:eastAsia="Times New Roman"/>
        </w:rPr>
        <w:t>retain</w:t>
      </w:r>
      <w:r w:rsidRPr="418D5F69" w:rsidR="00C01882">
        <w:rPr>
          <w:rFonts w:eastAsia="Times New Roman"/>
        </w:rPr>
        <w:t xml:space="preserve"> licensure. Two high-profile arrests of USDA breeders were made in Iowa in 2022 and 2023, alone, where over 120 violations of the Animal Welfare Act took place, and where altogether four counts of “animal neglect with serious injury or death” and seven counts of “animal neglect with serious injury” were recorded.</w:t>
      </w:r>
    </w:p>
    <w:p w:rsidRPr="00AE539F" w:rsidR="00C01882" w:rsidP="00C01882" w:rsidRDefault="00C01882" w14:paraId="38DBD911" w14:textId="77777777">
      <w:pPr>
        <w:spacing w:after="0" w:line="240" w:lineRule="auto"/>
        <w:rPr>
          <w:rFonts w:eastAsia="Times New Roman"/>
        </w:rPr>
      </w:pPr>
    </w:p>
    <w:p w:rsidR="00C01882" w:rsidP="00C01882" w:rsidRDefault="00C01882" w14:paraId="6523364B" w14:textId="77777777">
      <w:pPr>
        <w:spacing w:after="0" w:line="240" w:lineRule="auto"/>
        <w:rPr>
          <w:rFonts w:eastAsia="Times New Roman"/>
        </w:rPr>
      </w:pPr>
      <w:r w:rsidRPr="21378214">
        <w:rPr>
          <w:rFonts w:eastAsia="Times New Roman"/>
        </w:rPr>
        <w:t>Will you support legislative efforts to ensure all dog breeders, whether USDA- or state-licensed, are held to the Iowa Department of Agriculture &amp; Land Stewardship’s animal welfare standards?</w:t>
      </w:r>
    </w:p>
    <w:p w:rsidRPr="00AE539F" w:rsidR="00C01882" w:rsidP="00C01882" w:rsidRDefault="00C01882" w14:paraId="12E6C247" w14:textId="77777777">
      <w:pPr>
        <w:spacing w:after="0" w:line="240" w:lineRule="auto"/>
        <w:rPr>
          <w:rFonts w:eastAsia="Times New Roman"/>
        </w:rPr>
      </w:pPr>
    </w:p>
    <w:p w:rsidR="00C01882" w:rsidP="00C01882" w:rsidRDefault="00C01882" w14:paraId="39B7C7E7" w14:textId="77777777">
      <w:pPr>
        <w:spacing w:after="0" w:line="240" w:lineRule="auto"/>
        <w:rPr>
          <w:rFonts w:eastAsia="Times New Roman"/>
        </w:rPr>
      </w:pPr>
      <w:r w:rsidRPr="00AE539F">
        <w:rPr>
          <w:rFonts w:eastAsia="Times New Roman"/>
        </w:rPr>
        <w:t xml:space="preserve">_____ Yes </w:t>
      </w:r>
      <w:r w:rsidRPr="00AE539F">
        <w:rPr>
          <w:rFonts w:eastAsia="Times New Roman"/>
        </w:rPr>
        <w:tab/>
      </w:r>
      <w:r w:rsidRPr="00AE539F">
        <w:rPr>
          <w:rFonts w:eastAsia="Times New Roman"/>
        </w:rPr>
        <w:t>_____ No</w:t>
      </w:r>
      <w:r w:rsidRPr="00AE539F">
        <w:rPr>
          <w:rFonts w:eastAsia="Times New Roman"/>
        </w:rPr>
        <w:tab/>
      </w:r>
      <w:r w:rsidRPr="00AE539F">
        <w:rPr>
          <w:rFonts w:eastAsia="Times New Roman"/>
        </w:rPr>
        <w:t>_____ Not Sure</w:t>
      </w:r>
    </w:p>
    <w:p w:rsidR="00C01882" w:rsidP="00C01882" w:rsidRDefault="00C01882" w14:paraId="5A7CC5E7" w14:textId="77777777">
      <w:pPr>
        <w:spacing w:after="0" w:line="240" w:lineRule="auto"/>
        <w:rPr>
          <w:rFonts w:eastAsia="Times New Roman"/>
          <w:b/>
          <w:bCs/>
        </w:rPr>
      </w:pPr>
    </w:p>
    <w:p w:rsidR="001429CE" w:rsidP="00C01882" w:rsidRDefault="001429CE" w14:paraId="28AE819D" w14:textId="77777777">
      <w:pPr>
        <w:spacing w:after="0" w:line="240" w:lineRule="auto"/>
        <w:rPr>
          <w:rFonts w:eastAsia="Times New Roman"/>
          <w:b/>
          <w:bCs/>
        </w:rPr>
      </w:pPr>
    </w:p>
    <w:p w:rsidRPr="00AA4E23" w:rsidR="00C01882" w:rsidP="00C01882" w:rsidRDefault="00C01882" w14:paraId="7FC118B7" w14:textId="77777777">
      <w:pPr>
        <w:spacing w:after="0" w:line="240" w:lineRule="auto"/>
        <w:rPr>
          <w:rFonts w:eastAsia="Times New Roman"/>
          <w:b/>
          <w:bCs/>
        </w:rPr>
      </w:pPr>
      <w:r w:rsidRPr="001429CE">
        <w:rPr>
          <w:rFonts w:eastAsia="Times New Roman"/>
          <w:b/>
          <w:bCs/>
          <w:color w:val="012F7D" w:themeColor="accent3"/>
          <w:sz w:val="22"/>
          <w:szCs w:val="22"/>
        </w:rPr>
        <w:t xml:space="preserve">Breed-Specific Legislation: </w:t>
      </w:r>
      <w:r w:rsidRPr="49290716">
        <w:rPr>
          <w:rFonts w:eastAsia="Times New Roman"/>
        </w:rPr>
        <w:t>Across the state, a shrinking minority of communities ban or restrict the ownership of dogs due to their breed, or more often their perceived breed. Breed-based policies aren't founded on science or credible data, but on myths and misinformation surrounding different breeds and their natures. The impact of these policies on dogs, families, and animal rescues, though, is heartbreakingly real</w:t>
      </w:r>
      <w:r>
        <w:rPr>
          <w:rFonts w:eastAsia="Times New Roman"/>
        </w:rPr>
        <w:t>—</w:t>
      </w:r>
      <w:r w:rsidRPr="49290716">
        <w:rPr>
          <w:rFonts w:eastAsia="Times New Roman"/>
        </w:rPr>
        <w:t xml:space="preserve">they force dogs out of homes and into shelters, taking up kennel space and resources that could be used for animals who are </w:t>
      </w:r>
      <w:r>
        <w:rPr>
          <w:rFonts w:eastAsia="Times New Roman"/>
        </w:rPr>
        <w:t>in need</w:t>
      </w:r>
      <w:r w:rsidRPr="49290716">
        <w:rPr>
          <w:rFonts w:eastAsia="Times New Roman"/>
        </w:rPr>
        <w:t>. These bans also have major economic impacts on communities</w:t>
      </w:r>
      <w:r>
        <w:rPr>
          <w:rFonts w:eastAsia="Times New Roman"/>
        </w:rPr>
        <w:t>—</w:t>
      </w:r>
      <w:r w:rsidRPr="49290716">
        <w:rPr>
          <w:rFonts w:eastAsia="Times New Roman"/>
        </w:rPr>
        <w:t xml:space="preserve">a recent economic study from Overland Park, Kansas shows that their now-repealed breed restriction cost the community millions of dollars in economic growth and tax revenue, and stifled significant job creation. </w:t>
      </w:r>
    </w:p>
    <w:p w:rsidRPr="00AA4E23" w:rsidR="00C01882" w:rsidP="00C01882" w:rsidRDefault="00C01882" w14:paraId="2DDE109A" w14:textId="77777777">
      <w:pPr>
        <w:spacing w:after="0" w:line="240" w:lineRule="auto"/>
        <w:rPr>
          <w:rFonts w:eastAsia="Times New Roman"/>
          <w:b/>
          <w:bCs/>
        </w:rPr>
      </w:pPr>
    </w:p>
    <w:p w:rsidRPr="00AA4E23" w:rsidR="00C01882" w:rsidP="00C01882" w:rsidRDefault="00C01882" w14:paraId="3B2FC1FB" w14:textId="77777777">
      <w:pPr>
        <w:spacing w:after="0" w:line="240" w:lineRule="auto"/>
        <w:rPr>
          <w:rFonts w:eastAsia="Times New Roman"/>
        </w:rPr>
      </w:pPr>
      <w:r w:rsidRPr="00AA4E23">
        <w:rPr>
          <w:rFonts w:eastAsia="Times New Roman"/>
        </w:rPr>
        <w:t xml:space="preserve">Will you support efforts to </w:t>
      </w:r>
      <w:r>
        <w:rPr>
          <w:rFonts w:eastAsia="Times New Roman"/>
        </w:rPr>
        <w:t xml:space="preserve">protect the right of Iowans to own the dog of their choice, and </w:t>
      </w:r>
      <w:r w:rsidRPr="00AA4E23">
        <w:rPr>
          <w:rFonts w:eastAsia="Times New Roman"/>
        </w:rPr>
        <w:t xml:space="preserve">prohibit </w:t>
      </w:r>
      <w:r>
        <w:rPr>
          <w:rFonts w:eastAsia="Times New Roman"/>
        </w:rPr>
        <w:t xml:space="preserve">discriminatory </w:t>
      </w:r>
      <w:r w:rsidRPr="00AA4E23">
        <w:rPr>
          <w:rFonts w:eastAsia="Times New Roman"/>
        </w:rPr>
        <w:t xml:space="preserve">breed-based </w:t>
      </w:r>
      <w:r>
        <w:rPr>
          <w:rFonts w:eastAsia="Times New Roman"/>
        </w:rPr>
        <w:t xml:space="preserve">policies in Iowa counties or cities? </w:t>
      </w:r>
    </w:p>
    <w:p w:rsidRPr="00AA4E23" w:rsidR="00C01882" w:rsidP="00C01882" w:rsidRDefault="00C01882" w14:paraId="32319273" w14:textId="77777777">
      <w:pPr>
        <w:spacing w:after="0" w:line="240" w:lineRule="auto"/>
        <w:rPr>
          <w:rFonts w:eastAsia="Times New Roman"/>
        </w:rPr>
      </w:pPr>
      <w:r w:rsidRPr="00AA4E23">
        <w:rPr>
          <w:rFonts w:eastAsia="Times New Roman"/>
        </w:rPr>
        <w:t xml:space="preserve">  </w:t>
      </w:r>
    </w:p>
    <w:p w:rsidR="00C01882" w:rsidP="00C01882" w:rsidRDefault="00C01882" w14:paraId="32CC1E92" w14:textId="77777777">
      <w:pPr>
        <w:spacing w:after="0" w:line="240" w:lineRule="auto"/>
        <w:rPr>
          <w:rFonts w:eastAsia="Times New Roman"/>
        </w:rPr>
      </w:pPr>
      <w:r w:rsidRPr="3936201F">
        <w:rPr>
          <w:rFonts w:eastAsia="Times New Roman"/>
        </w:rPr>
        <w:t xml:space="preserve">_____ Yes </w:t>
      </w:r>
      <w:r>
        <w:tab/>
      </w:r>
      <w:r w:rsidRPr="3936201F">
        <w:rPr>
          <w:rFonts w:eastAsia="Times New Roman"/>
        </w:rPr>
        <w:t>_____ No</w:t>
      </w:r>
      <w:r>
        <w:tab/>
      </w:r>
      <w:r w:rsidRPr="3936201F">
        <w:rPr>
          <w:rFonts w:eastAsia="Times New Roman"/>
        </w:rPr>
        <w:t>_____ Not Sure</w:t>
      </w:r>
    </w:p>
    <w:p w:rsidR="00AE5846" w:rsidP="00AE5846" w:rsidRDefault="00AE5846" w14:paraId="539E3D99" w14:textId="77777777"/>
    <w:p w:rsidR="00AE5846" w:rsidP="00AE5846" w:rsidRDefault="00AE5846" w14:paraId="78ADEDA5" w14:textId="77777777">
      <w:pPr>
        <w:jc w:val="center"/>
        <w:rPr>
          <w:b/>
          <w:i/>
          <w:szCs w:val="22"/>
        </w:rPr>
      </w:pPr>
    </w:p>
    <w:p w:rsidR="00AE5846" w:rsidP="418D5F69" w:rsidRDefault="00AE5846" w14:paraId="1CCE5C78" w14:textId="2DD6E7E4">
      <w:pPr>
        <w:jc w:val="center"/>
        <w:rPr>
          <w:b w:val="1"/>
          <w:bCs w:val="1"/>
          <w:i w:val="1"/>
          <w:iCs w:val="1"/>
          <w:color w:val="012F7D" w:themeColor="accent3" w:themeTint="FF" w:themeShade="FF"/>
          <w:sz w:val="22"/>
          <w:szCs w:val="22"/>
        </w:rPr>
      </w:pPr>
    </w:p>
    <w:p w:rsidR="00AE5846" w:rsidP="418D5F69" w:rsidRDefault="00AE5846" w14:paraId="7769084A" w14:textId="60E3F1C2">
      <w:pPr/>
      <w:r>
        <w:br w:type="page"/>
      </w:r>
    </w:p>
    <w:p w:rsidR="00AE5846" w:rsidP="418D5F69" w:rsidRDefault="00AE5846" w14:paraId="4382D5B1" w14:textId="42602088">
      <w:pPr>
        <w:pStyle w:val="Normal"/>
        <w:jc w:val="center"/>
        <w:rPr>
          <w:b w:val="1"/>
          <w:bCs w:val="1"/>
          <w:i w:val="1"/>
          <w:iCs w:val="1"/>
          <w:color w:val="012F7D" w:themeColor="accent3"/>
          <w:sz w:val="22"/>
          <w:szCs w:val="22"/>
        </w:rPr>
      </w:pPr>
      <w:r w:rsidRPr="418D5F69" w:rsidR="00AE5846">
        <w:rPr>
          <w:b w:val="1"/>
          <w:bCs w:val="1"/>
          <w:i w:val="1"/>
          <w:iCs w:val="1"/>
          <w:color w:val="012F7D" w:themeColor="accent3" w:themeTint="FF" w:themeShade="FF"/>
          <w:sz w:val="22"/>
          <w:szCs w:val="22"/>
        </w:rPr>
        <w:t>RESEARCH, TESTING, AND FASHION</w:t>
      </w:r>
    </w:p>
    <w:p w:rsidR="00FD2831" w:rsidP="00FD2831" w:rsidRDefault="00FD2831" w14:paraId="05009DB5" w14:textId="77777777">
      <w:pPr>
        <w:spacing w:after="0" w:line="240" w:lineRule="auto"/>
        <w:rPr>
          <w:rFonts w:eastAsia="Times New Roman"/>
        </w:rPr>
      </w:pPr>
      <w:r w:rsidRPr="001429CE">
        <w:rPr>
          <w:rFonts w:eastAsia="Times New Roman"/>
          <w:b/>
          <w:bCs/>
          <w:color w:val="012F7D" w:themeColor="accent3"/>
          <w:sz w:val="22"/>
          <w:szCs w:val="22"/>
        </w:rPr>
        <w:t>Toxicity Testing:</w:t>
      </w:r>
      <w:r w:rsidRPr="001429CE">
        <w:rPr>
          <w:rFonts w:eastAsia="Times New Roman"/>
          <w:color w:val="012F7D" w:themeColor="accent3"/>
          <w:sz w:val="22"/>
          <w:szCs w:val="22"/>
        </w:rPr>
        <w:t xml:space="preserve"> </w:t>
      </w:r>
      <w:r w:rsidRPr="28EB2A00">
        <w:rPr>
          <w:rFonts w:eastAsia="Times New Roman"/>
        </w:rPr>
        <w:t xml:space="preserve">In 2022, the state of Iowa passed the “Beagle Freedom Bill,” requiring taxpayer-funded research labs to create adoption programs through which to retire their dogs. This legislation was introduced in response to public outcry over the National Institutes of Health funding cruel toxicity testing on dogs. According to the U.S. Food and Drug Administration, </w:t>
      </w:r>
      <w:r>
        <w:rPr>
          <w:rFonts w:eastAsia="Times New Roman"/>
        </w:rPr>
        <w:t>only</w:t>
      </w:r>
      <w:r w:rsidRPr="28EB2A00">
        <w:rPr>
          <w:rFonts w:eastAsia="Times New Roman"/>
        </w:rPr>
        <w:t xml:space="preserve"> 8% of drugs tested on animals even end up proving safe and effective for human use—92% go on to fail in human trials. Advancements in technology are moving us closer to the day when no animals are used for testing and research, and are replaced with more effective ways to address human health and safety. A number of humane alternatives already are in place and proving superior to animal use.  </w:t>
      </w:r>
    </w:p>
    <w:p w:rsidR="00FD2831" w:rsidP="00FD2831" w:rsidRDefault="00FD2831" w14:paraId="03AEDC75" w14:textId="77777777">
      <w:pPr>
        <w:spacing w:after="0" w:line="240" w:lineRule="auto"/>
        <w:rPr>
          <w:rFonts w:eastAsia="Times New Roman"/>
        </w:rPr>
      </w:pPr>
    </w:p>
    <w:p w:rsidR="00FD2831" w:rsidP="00FD2831" w:rsidRDefault="00FD2831" w14:paraId="664C34B7" w14:textId="77777777">
      <w:pPr>
        <w:spacing w:after="0" w:line="240" w:lineRule="auto"/>
        <w:rPr>
          <w:rFonts w:eastAsia="Times New Roman"/>
        </w:rPr>
      </w:pPr>
      <w:r w:rsidRPr="7F5A9F85">
        <w:rPr>
          <w:rFonts w:eastAsia="Times New Roman"/>
        </w:rPr>
        <w:t xml:space="preserve">Will you support legislation to prevent taxpayer-funded entities in Iowa from accepting federal research dollars for testing on dogs, when an alternative research method is available? </w:t>
      </w:r>
      <w:r>
        <w:br/>
      </w:r>
    </w:p>
    <w:p w:rsidR="00FD2831" w:rsidP="00FD2831" w:rsidRDefault="00FD2831" w14:paraId="148F43DF" w14:textId="77777777">
      <w:pPr>
        <w:spacing w:after="0" w:line="240" w:lineRule="auto"/>
        <w:rPr>
          <w:rFonts w:eastAsia="Times New Roman"/>
        </w:rPr>
      </w:pPr>
      <w:r w:rsidRPr="7F5A9F85">
        <w:rPr>
          <w:rFonts w:eastAsia="Times New Roman"/>
        </w:rPr>
        <w:t xml:space="preserve">_____ Yes </w:t>
      </w:r>
      <w:r>
        <w:tab/>
      </w:r>
      <w:r w:rsidRPr="7F5A9F85">
        <w:rPr>
          <w:rFonts w:eastAsia="Times New Roman"/>
        </w:rPr>
        <w:t>_____ No</w:t>
      </w:r>
      <w:r>
        <w:tab/>
      </w:r>
      <w:r w:rsidRPr="7F5A9F85">
        <w:rPr>
          <w:rFonts w:eastAsia="Times New Roman"/>
        </w:rPr>
        <w:t>_____ Not Sure</w:t>
      </w:r>
      <w:r>
        <w:br/>
      </w:r>
    </w:p>
    <w:p w:rsidR="00FD2831" w:rsidP="00FD2831" w:rsidRDefault="00FD2831" w14:paraId="572B915C" w14:textId="77777777">
      <w:pPr>
        <w:spacing w:after="0" w:line="240" w:lineRule="auto"/>
        <w:rPr>
          <w:rFonts w:eastAsia="Times New Roman"/>
        </w:rPr>
      </w:pPr>
      <w:r w:rsidRPr="49290716">
        <w:rPr>
          <w:rFonts w:eastAsia="Times New Roman"/>
        </w:rPr>
        <w:t xml:space="preserve">Will you support funding for </w:t>
      </w:r>
      <w:r>
        <w:rPr>
          <w:rFonts w:eastAsia="Times New Roman"/>
        </w:rPr>
        <w:t xml:space="preserve">the continued development of </w:t>
      </w:r>
      <w:r w:rsidRPr="49290716">
        <w:rPr>
          <w:rFonts w:eastAsia="Times New Roman"/>
        </w:rPr>
        <w:t>non-animal testing</w:t>
      </w:r>
      <w:r>
        <w:rPr>
          <w:rFonts w:eastAsia="Times New Roman"/>
        </w:rPr>
        <w:t xml:space="preserve"> alternatives?</w:t>
      </w:r>
    </w:p>
    <w:p w:rsidRPr="00AA4E23" w:rsidR="00FD2831" w:rsidP="00FD2831" w:rsidRDefault="00FD2831" w14:paraId="3D745DF9" w14:textId="77777777">
      <w:pPr>
        <w:autoSpaceDE w:val="0"/>
        <w:autoSpaceDN w:val="0"/>
        <w:adjustRightInd w:val="0"/>
        <w:spacing w:after="0" w:line="240" w:lineRule="auto"/>
        <w:rPr>
          <w:rFonts w:eastAsia="Times New Roman"/>
        </w:rPr>
      </w:pPr>
    </w:p>
    <w:p w:rsidR="00FD2831" w:rsidP="00FD2831" w:rsidRDefault="00FD2831" w14:paraId="3445F459" w14:textId="77777777">
      <w:pPr>
        <w:spacing w:after="0" w:line="240" w:lineRule="auto"/>
        <w:rPr>
          <w:rFonts w:eastAsia="Times New Roman"/>
        </w:rPr>
      </w:pPr>
      <w:r w:rsidRPr="43D68F50">
        <w:rPr>
          <w:rFonts w:eastAsia="Times New Roman"/>
        </w:rPr>
        <w:t xml:space="preserve">_____ Yes </w:t>
      </w:r>
      <w:r>
        <w:tab/>
      </w:r>
      <w:r w:rsidRPr="43D68F50">
        <w:rPr>
          <w:rFonts w:eastAsia="Times New Roman"/>
        </w:rPr>
        <w:t>_____ No</w:t>
      </w:r>
      <w:r>
        <w:tab/>
      </w:r>
      <w:r w:rsidRPr="43D68F50">
        <w:rPr>
          <w:rFonts w:eastAsia="Times New Roman"/>
        </w:rPr>
        <w:t>_____ Not Sure</w:t>
      </w:r>
    </w:p>
    <w:p w:rsidR="004274AB" w:rsidP="00FD2831" w:rsidRDefault="004274AB" w14:paraId="3748A88F" w14:textId="77777777">
      <w:pPr>
        <w:spacing w:after="0" w:line="240" w:lineRule="auto"/>
        <w:rPr>
          <w:rFonts w:eastAsia="Times New Roman"/>
        </w:rPr>
      </w:pPr>
    </w:p>
    <w:p w:rsidR="004274AB" w:rsidP="00FD2831" w:rsidRDefault="004274AB" w14:paraId="710BEC40" w14:textId="61BA08DE">
      <w:pPr>
        <w:spacing w:after="0" w:line="240" w:lineRule="auto"/>
        <w:rPr>
          <w:rFonts w:eastAsia="Times New Roman"/>
        </w:rPr>
      </w:pPr>
      <w:r>
        <w:rPr>
          <w:rFonts w:eastAsia="Times New Roman"/>
        </w:rPr>
        <w:t xml:space="preserve">Will you support increased transparency requirements for </w:t>
      </w:r>
      <w:r w:rsidR="00BE3221">
        <w:rPr>
          <w:rFonts w:eastAsia="Times New Roman"/>
        </w:rPr>
        <w:t>laboratories?</w:t>
      </w:r>
    </w:p>
    <w:p w:rsidR="00BE3221" w:rsidP="00FD2831" w:rsidRDefault="00BE3221" w14:paraId="49E37159" w14:textId="77777777">
      <w:pPr>
        <w:spacing w:after="0" w:line="240" w:lineRule="auto"/>
        <w:rPr>
          <w:rFonts w:eastAsia="Times New Roman"/>
        </w:rPr>
      </w:pPr>
    </w:p>
    <w:p w:rsidRPr="00AA4E23" w:rsidR="00BE3221" w:rsidP="00FD2831" w:rsidRDefault="00BE3221" w14:paraId="12AF1E8F" w14:textId="41571B48">
      <w:pPr>
        <w:spacing w:after="0" w:line="240" w:lineRule="auto"/>
        <w:rPr>
          <w:rFonts w:eastAsia="Times New Roman"/>
        </w:rPr>
      </w:pPr>
      <w:r w:rsidRPr="43D68F50">
        <w:rPr>
          <w:rFonts w:eastAsia="Times New Roman"/>
        </w:rPr>
        <w:t xml:space="preserve">_____ Yes </w:t>
      </w:r>
      <w:r>
        <w:tab/>
      </w:r>
      <w:r w:rsidRPr="43D68F50">
        <w:rPr>
          <w:rFonts w:eastAsia="Times New Roman"/>
        </w:rPr>
        <w:t>_____ No</w:t>
      </w:r>
      <w:r>
        <w:tab/>
      </w:r>
      <w:r w:rsidRPr="43D68F50">
        <w:rPr>
          <w:rFonts w:eastAsia="Times New Roman"/>
        </w:rPr>
        <w:t>_____ Not Sure</w:t>
      </w:r>
    </w:p>
    <w:p w:rsidR="00AE5846" w:rsidP="00AE5846" w:rsidRDefault="00AE5846" w14:paraId="1435D194" w14:textId="77777777">
      <w:pPr>
        <w:rPr>
          <w:iCs/>
          <w:color w:val="012F7D" w:themeColor="accent3"/>
          <w:sz w:val="22"/>
          <w:szCs w:val="22"/>
        </w:rPr>
      </w:pPr>
    </w:p>
    <w:p w:rsidRPr="009F07A2" w:rsidR="00B34853" w:rsidP="00AE5846" w:rsidRDefault="00B34853" w14:paraId="374602EA" w14:textId="77777777">
      <w:pPr>
        <w:rPr>
          <w:iCs/>
          <w:color w:val="012F7D" w:themeColor="accent3"/>
          <w:sz w:val="22"/>
          <w:szCs w:val="22"/>
        </w:rPr>
      </w:pPr>
    </w:p>
    <w:p w:rsidR="00AE5846" w:rsidP="00AE5846" w:rsidRDefault="00AE5846" w14:paraId="6FB5E970" w14:textId="77777777">
      <w:pPr>
        <w:jc w:val="center"/>
        <w:rPr>
          <w:b/>
          <w:i/>
          <w:color w:val="012F7D" w:themeColor="accent3"/>
          <w:sz w:val="22"/>
          <w:szCs w:val="22"/>
        </w:rPr>
      </w:pPr>
      <w:r>
        <w:rPr>
          <w:b/>
          <w:i/>
          <w:color w:val="012F7D" w:themeColor="accent3"/>
          <w:sz w:val="22"/>
          <w:szCs w:val="22"/>
        </w:rPr>
        <w:t>FARM PROTECTION AND FOOD SAFETY</w:t>
      </w:r>
    </w:p>
    <w:p w:rsidR="00577997" w:rsidP="00577997" w:rsidRDefault="00577997" w14:paraId="0024288A" w14:textId="77777777">
      <w:pPr>
        <w:spacing w:after="0" w:line="240" w:lineRule="auto"/>
        <w:rPr>
          <w:rFonts w:eastAsia="Times New Roman"/>
        </w:rPr>
      </w:pPr>
      <w:r w:rsidRPr="001429CE">
        <w:rPr>
          <w:rFonts w:eastAsia="Times New Roman"/>
          <w:b/>
          <w:bCs/>
          <w:color w:val="012F7D" w:themeColor="accent3"/>
          <w:sz w:val="22"/>
          <w:szCs w:val="22"/>
        </w:rPr>
        <w:t xml:space="preserve">Livestock Cruelty Code: </w:t>
      </w:r>
      <w:r w:rsidRPr="49290716">
        <w:rPr>
          <w:rFonts w:eastAsia="Times New Roman"/>
        </w:rPr>
        <w:t>Iowa’s current livestock neglect code has been used successfully by law enforcement</w:t>
      </w:r>
      <w:r>
        <w:rPr>
          <w:rFonts w:eastAsia="Times New Roman"/>
        </w:rPr>
        <w:t>.</w:t>
      </w:r>
      <w:r w:rsidRPr="49290716">
        <w:rPr>
          <w:rFonts w:eastAsia="Times New Roman"/>
        </w:rPr>
        <w:t xml:space="preserve"> </w:t>
      </w:r>
      <w:r>
        <w:rPr>
          <w:rFonts w:eastAsia="Times New Roman"/>
        </w:rPr>
        <w:t>H</w:t>
      </w:r>
      <w:r w:rsidRPr="49290716">
        <w:rPr>
          <w:rFonts w:eastAsia="Times New Roman"/>
        </w:rPr>
        <w:t>owever, there are regular cases that are complicated by the involvement of farm animals such as horses.</w:t>
      </w:r>
    </w:p>
    <w:p w:rsidR="00577997" w:rsidP="00577997" w:rsidRDefault="00577997" w14:paraId="0633E9D6" w14:textId="77777777">
      <w:pPr>
        <w:spacing w:after="0" w:line="240" w:lineRule="auto"/>
        <w:rPr>
          <w:rFonts w:eastAsia="Times New Roman"/>
        </w:rPr>
      </w:pPr>
    </w:p>
    <w:p w:rsidR="00577997" w:rsidP="00577997" w:rsidRDefault="00577997" w14:paraId="109E76F6" w14:textId="77777777">
      <w:pPr>
        <w:spacing w:after="0" w:line="240" w:lineRule="auto"/>
        <w:rPr>
          <w:rFonts w:eastAsia="Times New Roman"/>
        </w:rPr>
      </w:pPr>
      <w:r w:rsidRPr="49290716">
        <w:rPr>
          <w:rFonts w:eastAsia="Times New Roman"/>
        </w:rPr>
        <w:t>Would you support updating the state’s Mistreatment to Livestock code to make it easier for law enforcement to intervene in cases of extreme cruelty to farm animals?</w:t>
      </w:r>
    </w:p>
    <w:p w:rsidR="00577997" w:rsidP="00577997" w:rsidRDefault="00577997" w14:paraId="2A467067" w14:textId="77777777">
      <w:pPr>
        <w:spacing w:after="0" w:line="240" w:lineRule="auto"/>
        <w:rPr>
          <w:rFonts w:eastAsia="Times New Roman"/>
        </w:rPr>
      </w:pPr>
    </w:p>
    <w:p w:rsidR="00577997" w:rsidP="00577997" w:rsidRDefault="00577997" w14:paraId="6B52F971" w14:textId="77777777">
      <w:pPr>
        <w:spacing w:after="0" w:line="240" w:lineRule="auto"/>
        <w:rPr>
          <w:rFonts w:eastAsia="Times New Roman"/>
        </w:rPr>
      </w:pPr>
      <w:r w:rsidRPr="7F5A9F85">
        <w:rPr>
          <w:rFonts w:eastAsia="Times New Roman"/>
        </w:rPr>
        <w:t xml:space="preserve">_____ Yes </w:t>
      </w:r>
      <w:r>
        <w:tab/>
      </w:r>
      <w:r w:rsidRPr="7F5A9F85">
        <w:rPr>
          <w:rFonts w:eastAsia="Times New Roman"/>
        </w:rPr>
        <w:t>_____ No</w:t>
      </w:r>
      <w:r>
        <w:tab/>
      </w:r>
      <w:r w:rsidRPr="7F5A9F85">
        <w:rPr>
          <w:rFonts w:eastAsia="Times New Roman"/>
        </w:rPr>
        <w:t>_____ Not Sure</w:t>
      </w:r>
    </w:p>
    <w:p w:rsidR="00577997" w:rsidP="00577997" w:rsidRDefault="00577997" w14:paraId="69385A53" w14:textId="77777777">
      <w:pPr>
        <w:spacing w:after="0" w:line="240" w:lineRule="auto"/>
        <w:rPr>
          <w:rFonts w:eastAsia="Times New Roman"/>
        </w:rPr>
      </w:pPr>
    </w:p>
    <w:p w:rsidR="00577997" w:rsidP="00577997" w:rsidRDefault="00577997" w14:paraId="31EE0489" w14:textId="77777777">
      <w:pPr>
        <w:spacing w:after="0" w:line="240" w:lineRule="auto"/>
        <w:rPr>
          <w:rFonts w:eastAsia="Times New Roman"/>
          <w:b/>
          <w:bCs/>
        </w:rPr>
      </w:pPr>
    </w:p>
    <w:p w:rsidRPr="0070537E" w:rsidR="00577997" w:rsidP="00577997" w:rsidRDefault="00577997" w14:paraId="1330C235" w14:textId="23FA4597">
      <w:pPr>
        <w:spacing w:after="0" w:line="240" w:lineRule="auto"/>
        <w:rPr>
          <w:rFonts w:eastAsia="Times New Roman"/>
        </w:rPr>
      </w:pPr>
      <w:r w:rsidRPr="001429CE">
        <w:rPr>
          <w:rFonts w:eastAsia="Times New Roman"/>
          <w:b/>
          <w:bCs/>
          <w:color w:val="012F7D" w:themeColor="accent3"/>
          <w:sz w:val="22"/>
          <w:szCs w:val="22"/>
        </w:rPr>
        <w:t>Egg Sales:</w:t>
      </w:r>
      <w:r w:rsidRPr="001429CE">
        <w:rPr>
          <w:rFonts w:eastAsia="Times New Roman"/>
          <w:color w:val="012F7D" w:themeColor="accent3"/>
          <w:sz w:val="22"/>
          <w:szCs w:val="22"/>
        </w:rPr>
        <w:t xml:space="preserve"> </w:t>
      </w:r>
      <w:r w:rsidRPr="49290716">
        <w:rPr>
          <w:rFonts w:eastAsia="Times New Roman"/>
        </w:rPr>
        <w:t>As consumers more frequently demand animal products from humane sources, and entire states enact humane sourcing standards, Iowa farmers are still forced by law to use cruel, outdated farming practices. Egg producers around the world are investing millions of dollars into cage-free farms, but if Iowa retailers want to sell cage-free eggs, they are legally required to keep those egg-laying hens in “confinement animal feeding operations” (or “CAFO’s”)—essentially negating their cage-free status with similar agonizing, high-density conditions.</w:t>
      </w:r>
      <w:r>
        <w:br/>
      </w:r>
      <w:r>
        <w:br/>
      </w:r>
      <w:r w:rsidRPr="49290716">
        <w:rPr>
          <w:rFonts w:eastAsia="Times New Roman"/>
        </w:rPr>
        <w:t>Will you support efforts to repeal the Iowa law requiring confinement egg sales, and allow Iowa</w:t>
      </w:r>
      <w:r w:rsidR="001429CE">
        <w:rPr>
          <w:rFonts w:eastAsia="Times New Roman"/>
        </w:rPr>
        <w:t xml:space="preserve">’s family farms </w:t>
      </w:r>
      <w:r w:rsidRPr="49290716">
        <w:rPr>
          <w:rFonts w:eastAsia="Times New Roman"/>
        </w:rPr>
        <w:t xml:space="preserve">the freedom to </w:t>
      </w:r>
      <w:r w:rsidR="001429CE">
        <w:rPr>
          <w:rFonts w:eastAsia="Times New Roman"/>
        </w:rPr>
        <w:t>take advantage of new market opportunities</w:t>
      </w:r>
      <w:r w:rsidRPr="49290716">
        <w:rPr>
          <w:rFonts w:eastAsia="Times New Roman"/>
        </w:rPr>
        <w:t>?</w:t>
      </w:r>
    </w:p>
    <w:p w:rsidRPr="0070537E" w:rsidR="00577997" w:rsidP="00577997" w:rsidRDefault="00577997" w14:paraId="509714D7" w14:textId="77777777">
      <w:pPr>
        <w:spacing w:after="0" w:line="240" w:lineRule="auto"/>
        <w:rPr>
          <w:rFonts w:eastAsia="Times New Roman"/>
        </w:rPr>
      </w:pPr>
    </w:p>
    <w:p w:rsidRPr="002015EA" w:rsidR="00AE5846" w:rsidP="46CE4000" w:rsidRDefault="00AE5846" w14:paraId="21ADE55D" w14:textId="6F82A9EE">
      <w:pPr>
        <w:spacing w:after="0" w:line="240" w:lineRule="auto"/>
        <w:rPr>
          <w:rFonts w:eastAsia="Times New Roman"/>
        </w:rPr>
      </w:pPr>
      <w:r w:rsidRPr="46CE4000" w:rsidR="00577997">
        <w:rPr>
          <w:rFonts w:eastAsia="Times New Roman"/>
        </w:rPr>
        <w:t xml:space="preserve"> _____ Yes </w:t>
      </w:r>
      <w:r>
        <w:tab/>
      </w:r>
      <w:r w:rsidRPr="46CE4000" w:rsidR="00577997">
        <w:rPr>
          <w:rFonts w:eastAsia="Times New Roman"/>
        </w:rPr>
        <w:t>_____ No</w:t>
      </w:r>
      <w:r>
        <w:tab/>
      </w:r>
      <w:r w:rsidRPr="46CE4000" w:rsidR="00577997">
        <w:rPr>
          <w:rFonts w:eastAsia="Times New Roman"/>
        </w:rPr>
        <w:t>_____ Not Sure</w:t>
      </w:r>
    </w:p>
    <w:p w:rsidRPr="002015EA" w:rsidR="00AE5846" w:rsidP="418D5F69" w:rsidRDefault="00AE5846" w14:paraId="15544B90" w14:textId="0C64702D">
      <w:pPr/>
      <w:r>
        <w:br w:type="page"/>
      </w:r>
    </w:p>
    <w:p w:rsidRPr="002015EA" w:rsidR="00AE5846" w:rsidP="418D5F69" w:rsidRDefault="00AE5846" w14:paraId="335136F5" w14:textId="696ADC3C">
      <w:pPr>
        <w:pStyle w:val="Normal"/>
        <w:jc w:val="center"/>
        <w:rPr>
          <w:i w:val="1"/>
          <w:iCs w:val="1"/>
          <w:color w:val="012F7D" w:themeColor="accent3"/>
          <w:sz w:val="22"/>
          <w:szCs w:val="22"/>
        </w:rPr>
      </w:pPr>
      <w:r w:rsidRPr="418D5F69" w:rsidR="00AE5846">
        <w:rPr>
          <w:b w:val="1"/>
          <w:bCs w:val="1"/>
          <w:i w:val="1"/>
          <w:iCs w:val="1"/>
          <w:color w:val="012F7D" w:themeColor="accent3" w:themeTint="FF" w:themeShade="FF"/>
          <w:sz w:val="22"/>
          <w:szCs w:val="22"/>
        </w:rPr>
        <w:t>WILDLIFE</w:t>
      </w:r>
    </w:p>
    <w:p w:rsidRPr="0080426A" w:rsidR="005C64F1" w:rsidP="005C64F1" w:rsidRDefault="005C64F1" w14:paraId="0917C123" w14:textId="77777777">
      <w:pPr>
        <w:spacing w:after="0" w:line="240" w:lineRule="auto"/>
        <w:rPr>
          <w:rFonts w:eastAsia="Times New Roman"/>
        </w:rPr>
      </w:pPr>
      <w:r w:rsidRPr="001429CE">
        <w:rPr>
          <w:rFonts w:eastAsia="Times New Roman"/>
          <w:b/>
          <w:bCs/>
          <w:color w:val="012F7D" w:themeColor="accent3"/>
          <w:sz w:val="22"/>
          <w:szCs w:val="22"/>
        </w:rPr>
        <w:t>Native Carnivore Protection:</w:t>
      </w:r>
      <w:r w:rsidRPr="001429CE">
        <w:rPr>
          <w:rFonts w:eastAsia="Times New Roman"/>
          <w:color w:val="012F7D" w:themeColor="accent3"/>
          <w:sz w:val="22"/>
          <w:szCs w:val="22"/>
        </w:rPr>
        <w:t xml:space="preserve"> </w:t>
      </w:r>
      <w:r w:rsidRPr="49290716">
        <w:rPr>
          <w:rFonts w:eastAsia="Times New Roman"/>
        </w:rPr>
        <w:t>Mountain lions, gray wolves, and black bears have no legal protections in Iowa and can be killed at any time. These native-to-Iowa species provide enormous ecosystem contributions and play a key role in increasing biological diversity. Studies have also shown that native carnivores like wolves and mountain lions target deer infected with chronic wasting disease, which helps keep our wild herds healthier. CWD has been slowly spreading throughout our state, and natural predators help keep this deadly disease in check.</w:t>
      </w:r>
    </w:p>
    <w:p w:rsidRPr="0080426A" w:rsidR="005C64F1" w:rsidP="005C64F1" w:rsidRDefault="005C64F1" w14:paraId="6F591482" w14:textId="77777777">
      <w:pPr>
        <w:spacing w:after="0" w:line="240" w:lineRule="auto"/>
        <w:rPr>
          <w:rFonts w:eastAsia="Times New Roman"/>
        </w:rPr>
      </w:pPr>
    </w:p>
    <w:p w:rsidRPr="00AA4E23" w:rsidR="005C64F1" w:rsidP="005C64F1" w:rsidRDefault="005C64F1" w14:paraId="4774B34A" w14:textId="77777777">
      <w:pPr>
        <w:autoSpaceDE w:val="0"/>
        <w:autoSpaceDN w:val="0"/>
        <w:adjustRightInd w:val="0"/>
        <w:spacing w:after="0" w:line="240" w:lineRule="auto"/>
        <w:rPr>
          <w:rFonts w:eastAsia="Times New Roman"/>
        </w:rPr>
      </w:pPr>
      <w:r w:rsidRPr="49290716">
        <w:rPr>
          <w:rFonts w:eastAsia="Times New Roman"/>
        </w:rPr>
        <w:t>Will you support efforts to provide protections for mountain lions, gray wolves, and black bears?</w:t>
      </w:r>
      <w:r>
        <w:br/>
      </w:r>
      <w:r>
        <w:br/>
      </w:r>
      <w:r w:rsidRPr="49290716">
        <w:rPr>
          <w:rFonts w:eastAsia="Times New Roman"/>
        </w:rPr>
        <w:t>_____ Yes</w:t>
      </w:r>
      <w:r>
        <w:tab/>
      </w:r>
      <w:r w:rsidRPr="49290716">
        <w:rPr>
          <w:rFonts w:eastAsia="Times New Roman"/>
        </w:rPr>
        <w:t>_____ No</w:t>
      </w:r>
      <w:r>
        <w:tab/>
      </w:r>
      <w:r w:rsidRPr="49290716">
        <w:rPr>
          <w:rFonts w:eastAsia="Times New Roman"/>
        </w:rPr>
        <w:t>_____ Not Sure</w:t>
      </w:r>
    </w:p>
    <w:p w:rsidR="005C64F1" w:rsidP="005C64F1" w:rsidRDefault="005C64F1" w14:paraId="630F05A8" w14:textId="77777777">
      <w:pPr>
        <w:spacing w:after="0" w:line="240" w:lineRule="auto"/>
        <w:rPr>
          <w:rFonts w:eastAsia="Times New Roman"/>
          <w:b/>
          <w:bCs/>
        </w:rPr>
      </w:pPr>
    </w:p>
    <w:p w:rsidR="001429CE" w:rsidP="005C64F1" w:rsidRDefault="001429CE" w14:paraId="5EB83C28" w14:textId="77777777">
      <w:pPr>
        <w:spacing w:after="0" w:line="240" w:lineRule="auto"/>
        <w:rPr>
          <w:rFonts w:eastAsia="Times New Roman"/>
          <w:b/>
          <w:bCs/>
        </w:rPr>
      </w:pPr>
    </w:p>
    <w:p w:rsidRPr="00AA4E23" w:rsidR="005C64F1" w:rsidP="005C64F1" w:rsidRDefault="005C64F1" w14:paraId="5258EDD3" w14:textId="77777777">
      <w:pPr>
        <w:spacing w:after="0" w:line="240" w:lineRule="auto"/>
        <w:rPr>
          <w:rFonts w:eastAsia="Times New Roman"/>
        </w:rPr>
      </w:pPr>
      <w:r w:rsidRPr="001429CE">
        <w:rPr>
          <w:rFonts w:eastAsia="Times New Roman"/>
          <w:b/>
          <w:bCs/>
          <w:color w:val="012F7D" w:themeColor="accent3"/>
          <w:sz w:val="22"/>
          <w:szCs w:val="22"/>
        </w:rPr>
        <w:t xml:space="preserve">Wildlife Killing Contests: </w:t>
      </w:r>
      <w:r w:rsidRPr="49290716">
        <w:rPr>
          <w:rFonts w:eastAsia="Times New Roman"/>
        </w:rPr>
        <w:t>Wildlife killing contests are organized events in which participants compete for prizes to see who can kill the most or the largest animals within a certain time. Most Americans are shocked to learn that thousands of animals–including coyotes, foxes, bobcats, prairie dogs, rabbits, and squirrels–are killed in these events every year across the U.</w:t>
      </w:r>
      <w:r>
        <w:rPr>
          <w:rFonts w:eastAsia="Times New Roman"/>
        </w:rPr>
        <w:t>S.</w:t>
      </w:r>
      <w:r w:rsidRPr="49290716">
        <w:rPr>
          <w:rFonts w:eastAsia="Times New Roman"/>
        </w:rPr>
        <w:t xml:space="preserve"> For example, participants in Iowa’s “Howlers Bawl Coyote Contest” compete for the highest number of coyotes killed, using cruel lures and calls to draw them close enough to kill. Then, the animals are often discarded, leaving their dependent young to die from starvation, predation, or exposure. </w:t>
      </w:r>
    </w:p>
    <w:p w:rsidRPr="00AA4E23" w:rsidR="005C64F1" w:rsidP="005C64F1" w:rsidRDefault="005C64F1" w14:paraId="38A891CB" w14:textId="77777777">
      <w:pPr>
        <w:spacing w:after="0" w:line="240" w:lineRule="auto"/>
        <w:rPr>
          <w:rFonts w:eastAsia="Times New Roman"/>
        </w:rPr>
      </w:pPr>
    </w:p>
    <w:p w:rsidRPr="00AA4E23" w:rsidR="005C64F1" w:rsidP="005C64F1" w:rsidRDefault="005C64F1" w14:paraId="35EDDFEE" w14:textId="77777777">
      <w:pPr>
        <w:spacing w:after="0" w:line="240" w:lineRule="auto"/>
        <w:rPr>
          <w:rFonts w:eastAsia="Times New Roman"/>
        </w:rPr>
      </w:pPr>
      <w:r w:rsidRPr="00AA4E23">
        <w:rPr>
          <w:rFonts w:eastAsia="Times New Roman"/>
        </w:rPr>
        <w:t>Will you support efforts to outlaw these inhumane and wasteful wildlife killing contests in Iowa?</w:t>
      </w:r>
    </w:p>
    <w:p w:rsidRPr="00AA4E23" w:rsidR="005C64F1" w:rsidP="005C64F1" w:rsidRDefault="005C64F1" w14:paraId="01B4765F" w14:textId="77777777">
      <w:pPr>
        <w:autoSpaceDE w:val="0"/>
        <w:autoSpaceDN w:val="0"/>
        <w:adjustRightInd w:val="0"/>
        <w:spacing w:after="0" w:line="240" w:lineRule="auto"/>
        <w:rPr>
          <w:rFonts w:eastAsia="Times New Roman"/>
        </w:rPr>
      </w:pPr>
    </w:p>
    <w:p w:rsidR="005C64F1" w:rsidP="005C64F1" w:rsidRDefault="005C64F1" w14:paraId="032DC3E0" w14:textId="77777777">
      <w:pPr>
        <w:autoSpaceDE w:val="0"/>
        <w:autoSpaceDN w:val="0"/>
        <w:adjustRightInd w:val="0"/>
        <w:spacing w:after="0" w:line="240" w:lineRule="auto"/>
        <w:rPr>
          <w:rFonts w:eastAsia="Times New Roman"/>
        </w:rPr>
      </w:pPr>
      <w:r w:rsidRPr="21378214">
        <w:rPr>
          <w:rFonts w:eastAsia="Times New Roman"/>
        </w:rPr>
        <w:t>_____ Yes</w:t>
      </w:r>
      <w:r>
        <w:tab/>
      </w:r>
      <w:r w:rsidRPr="21378214">
        <w:rPr>
          <w:rFonts w:eastAsia="Times New Roman"/>
        </w:rPr>
        <w:t>_____ No</w:t>
      </w:r>
      <w:r>
        <w:tab/>
      </w:r>
      <w:r w:rsidRPr="21378214">
        <w:rPr>
          <w:rFonts w:eastAsia="Times New Roman"/>
        </w:rPr>
        <w:t>_____ Not Sure</w:t>
      </w:r>
    </w:p>
    <w:p w:rsidR="005C64F1" w:rsidP="005C64F1" w:rsidRDefault="005C64F1" w14:paraId="0DC0260C" w14:textId="77777777">
      <w:pPr>
        <w:spacing w:after="0" w:line="240" w:lineRule="auto"/>
        <w:rPr>
          <w:rFonts w:eastAsia="Times New Roman"/>
          <w:highlight w:val="yellow"/>
        </w:rPr>
      </w:pPr>
    </w:p>
    <w:p w:rsidR="001429CE" w:rsidP="005C64F1" w:rsidRDefault="001429CE" w14:paraId="63ABE58B" w14:textId="77777777">
      <w:pPr>
        <w:spacing w:after="0" w:line="240" w:lineRule="auto"/>
        <w:rPr>
          <w:rFonts w:eastAsia="Times New Roman"/>
          <w:highlight w:val="yellow"/>
        </w:rPr>
      </w:pPr>
    </w:p>
    <w:p w:rsidR="005C64F1" w:rsidP="005C64F1" w:rsidRDefault="005C64F1" w14:paraId="1F805148" w14:textId="77777777">
      <w:pPr>
        <w:spacing w:after="0" w:line="240" w:lineRule="auto"/>
        <w:rPr>
          <w:rFonts w:eastAsia="Times New Roman"/>
        </w:rPr>
      </w:pPr>
      <w:r w:rsidRPr="001429CE">
        <w:rPr>
          <w:rFonts w:eastAsia="Times New Roman"/>
          <w:b/>
          <w:bCs/>
          <w:color w:val="012F7D" w:themeColor="accent3"/>
          <w:sz w:val="22"/>
          <w:szCs w:val="22"/>
        </w:rPr>
        <w:t xml:space="preserve">Constitutional Amendment: </w:t>
      </w:r>
      <w:r w:rsidRPr="113D77F9">
        <w:rPr>
          <w:rFonts w:eastAsia="Times New Roman"/>
        </w:rPr>
        <w:t xml:space="preserve">Legislation has recently been introduced to amend the state constitution to “protect the right to hunt.” The proposed amendment would require the Department of Natural Resources and Natural Resources Commission to include “traditional methods” of hunting and trapping in wildlife management plans, and as tools to respond to animal conflicts where lethal management may not be necessary. This would include the use of agonizing, indiscriminate steel-jawed leghold traps. Just 7% of Iowans hold a hunting license, and that number has shrunk over recent years. Moreover, the amendment would make it more difficult to pass wildlife protection legislation in the future. </w:t>
      </w:r>
    </w:p>
    <w:p w:rsidR="005C64F1" w:rsidP="005C64F1" w:rsidRDefault="005C64F1" w14:paraId="18BAE87B" w14:textId="77777777">
      <w:pPr>
        <w:spacing w:after="0" w:line="240" w:lineRule="auto"/>
        <w:rPr>
          <w:rFonts w:eastAsia="Times New Roman"/>
          <w:highlight w:val="yellow"/>
        </w:rPr>
      </w:pPr>
      <w:r>
        <w:br/>
      </w:r>
      <w:r w:rsidRPr="7F5A9F85">
        <w:rPr>
          <w:rFonts w:eastAsia="Times New Roman"/>
        </w:rPr>
        <w:t xml:space="preserve">Would you oppose efforts to amend the state constitution to </w:t>
      </w:r>
      <w:r>
        <w:rPr>
          <w:rFonts w:eastAsia="Times New Roman"/>
        </w:rPr>
        <w:t>include</w:t>
      </w:r>
      <w:r w:rsidRPr="7F5A9F85">
        <w:rPr>
          <w:rFonts w:eastAsia="Times New Roman"/>
        </w:rPr>
        <w:t xml:space="preserve"> the</w:t>
      </w:r>
      <w:r>
        <w:rPr>
          <w:rFonts w:eastAsia="Times New Roman"/>
        </w:rPr>
        <w:t xml:space="preserve"> so-called</w:t>
      </w:r>
      <w:r w:rsidRPr="7F5A9F85">
        <w:rPr>
          <w:rFonts w:eastAsia="Times New Roman"/>
        </w:rPr>
        <w:t xml:space="preserve"> “right to hunt?”</w:t>
      </w:r>
    </w:p>
    <w:p w:rsidR="005C64F1" w:rsidP="005C64F1" w:rsidRDefault="005C64F1" w14:paraId="55757639" w14:textId="77777777">
      <w:pPr>
        <w:spacing w:after="0" w:line="240" w:lineRule="auto"/>
        <w:rPr>
          <w:rFonts w:eastAsia="Times New Roman"/>
        </w:rPr>
      </w:pPr>
    </w:p>
    <w:p w:rsidR="005C64F1" w:rsidP="005C64F1" w:rsidRDefault="005C64F1" w14:paraId="164543BF" w14:textId="77777777">
      <w:pPr>
        <w:spacing w:after="0" w:line="240" w:lineRule="auto"/>
        <w:rPr>
          <w:rFonts w:eastAsia="Times New Roman"/>
        </w:rPr>
      </w:pPr>
      <w:r w:rsidRPr="21378214">
        <w:rPr>
          <w:rFonts w:eastAsia="Times New Roman"/>
        </w:rPr>
        <w:t>_____ Yes</w:t>
      </w:r>
      <w:r>
        <w:tab/>
      </w:r>
      <w:r w:rsidRPr="21378214">
        <w:rPr>
          <w:rFonts w:eastAsia="Times New Roman"/>
        </w:rPr>
        <w:t>_____ No</w:t>
      </w:r>
      <w:r>
        <w:tab/>
      </w:r>
      <w:r w:rsidRPr="21378214">
        <w:rPr>
          <w:rFonts w:eastAsia="Times New Roman"/>
        </w:rPr>
        <w:t>_____ Not Sure</w:t>
      </w:r>
    </w:p>
    <w:p w:rsidR="005C64F1" w:rsidP="005C64F1" w:rsidRDefault="005C64F1" w14:paraId="7A44C475" w14:textId="77777777">
      <w:pPr>
        <w:spacing w:after="0" w:line="240" w:lineRule="auto"/>
        <w:rPr>
          <w:rFonts w:eastAsia="Times New Roman"/>
          <w:b/>
          <w:bCs/>
        </w:rPr>
      </w:pPr>
    </w:p>
    <w:p w:rsidR="001429CE" w:rsidP="005C64F1" w:rsidRDefault="001429CE" w14:paraId="7FAF842E" w14:textId="77777777">
      <w:pPr>
        <w:spacing w:after="0" w:line="240" w:lineRule="auto"/>
        <w:rPr>
          <w:rFonts w:eastAsia="Times New Roman"/>
          <w:b/>
          <w:bCs/>
        </w:rPr>
      </w:pPr>
    </w:p>
    <w:p w:rsidR="005C64F1" w:rsidP="005C64F1" w:rsidRDefault="005C64F1" w14:paraId="3B31C70C" w14:textId="77777777">
      <w:pPr>
        <w:spacing w:after="0" w:line="240" w:lineRule="auto"/>
        <w:rPr>
          <w:rStyle w:val="normaltextrun"/>
          <w:rFonts w:eastAsia="Arial"/>
        </w:rPr>
      </w:pPr>
      <w:r w:rsidRPr="001429CE">
        <w:rPr>
          <w:rFonts w:eastAsia="Times New Roman"/>
          <w:b/>
          <w:bCs/>
          <w:color w:val="012F7D" w:themeColor="accent3"/>
          <w:sz w:val="22"/>
          <w:szCs w:val="22"/>
        </w:rPr>
        <w:t xml:space="preserve">Public Contact: </w:t>
      </w:r>
      <w:r w:rsidRPr="49290716">
        <w:rPr>
          <w:rStyle w:val="normaltextrun"/>
          <w:rFonts w:eastAsia="Arial"/>
        </w:rPr>
        <w:t xml:space="preserve">While exciting to see up close, wild animals are altogether unfit for public contact. Substandard wildlife attractions in Iowa, like roadside zoos and exotic animal shows, exploit these animals to turn a quick profit, often with such neglect that horror stories have been recorded through undercover investigations. Not only do wild animals suffer cruelly when captured, transported, or placed in close proximity to humans—the risks they then pose to human health and safety are enormous. Cases of aggression may prove life-threatening, as may a host of zoonotic diseases these animals contract. </w:t>
      </w:r>
    </w:p>
    <w:p w:rsidR="005C64F1" w:rsidP="005C64F1" w:rsidRDefault="005C64F1" w14:paraId="7FADEBA6" w14:textId="77777777">
      <w:pPr>
        <w:spacing w:after="0" w:line="240" w:lineRule="auto"/>
        <w:rPr>
          <w:rStyle w:val="normaltextrun"/>
          <w:rFonts w:eastAsia="Arial"/>
        </w:rPr>
      </w:pPr>
    </w:p>
    <w:p w:rsidR="005C64F1" w:rsidP="005C64F1" w:rsidRDefault="005C64F1" w14:paraId="4E364CC5" w14:textId="77777777">
      <w:pPr>
        <w:spacing w:after="0" w:line="240" w:lineRule="auto"/>
        <w:rPr>
          <w:rFonts w:eastAsia="Arial"/>
        </w:rPr>
      </w:pPr>
      <w:r w:rsidRPr="501340C9">
        <w:rPr>
          <w:rFonts w:eastAsia="Times New Roman"/>
        </w:rPr>
        <w:t>Will you</w:t>
      </w:r>
      <w:r w:rsidRPr="501340C9">
        <w:rPr>
          <w:rStyle w:val="normaltextrun"/>
          <w:rFonts w:eastAsia="Arial"/>
        </w:rPr>
        <w:t xml:space="preserve"> support legislation to prohibit direct public contact with bears and non-human primates in Iowa?</w:t>
      </w:r>
    </w:p>
    <w:p w:rsidR="005C64F1" w:rsidP="005C64F1" w:rsidRDefault="005C64F1" w14:paraId="142BF903" w14:textId="77777777">
      <w:pPr>
        <w:spacing w:after="0" w:line="240" w:lineRule="auto"/>
        <w:rPr>
          <w:rFonts w:eastAsia="Times New Roman"/>
        </w:rPr>
      </w:pPr>
    </w:p>
    <w:p w:rsidR="005C64F1" w:rsidP="005C64F1" w:rsidRDefault="005C64F1" w14:paraId="75FC9A97" w14:textId="77777777">
      <w:pPr>
        <w:spacing w:after="0" w:line="240" w:lineRule="auto"/>
        <w:rPr>
          <w:rFonts w:eastAsia="Times New Roman"/>
        </w:rPr>
      </w:pPr>
      <w:r w:rsidRPr="21378214">
        <w:rPr>
          <w:rFonts w:eastAsia="Times New Roman"/>
        </w:rPr>
        <w:t>_____ Yes</w:t>
      </w:r>
      <w:r>
        <w:tab/>
      </w:r>
      <w:r w:rsidRPr="21378214">
        <w:rPr>
          <w:rFonts w:eastAsia="Times New Roman"/>
        </w:rPr>
        <w:t>_____ No</w:t>
      </w:r>
      <w:r>
        <w:tab/>
      </w:r>
      <w:r w:rsidRPr="21378214">
        <w:rPr>
          <w:rFonts w:eastAsia="Times New Roman"/>
        </w:rPr>
        <w:t>_____ Not Sure</w:t>
      </w:r>
    </w:p>
    <w:p w:rsidR="005C64F1" w:rsidP="005C64F1" w:rsidRDefault="005C64F1" w14:paraId="574B5ABE" w14:textId="77777777">
      <w:pPr>
        <w:spacing w:after="0" w:line="240" w:lineRule="auto"/>
        <w:rPr>
          <w:rFonts w:eastAsia="Times New Roman"/>
          <w:b/>
          <w:bCs/>
        </w:rPr>
      </w:pPr>
    </w:p>
    <w:p w:rsidRPr="001E7E48" w:rsidR="005C64F1" w:rsidP="005C64F1" w:rsidRDefault="005C64F1" w14:paraId="00E5010C" w14:textId="77777777">
      <w:pPr>
        <w:spacing w:after="0" w:line="240" w:lineRule="auto"/>
        <w:rPr>
          <w:rFonts w:eastAsia="Times New Roman"/>
          <w:b/>
          <w:bCs/>
          <w:color w:val="012F7D" w:themeColor="accent3"/>
          <w:sz w:val="22"/>
          <w:szCs w:val="22"/>
        </w:rPr>
      </w:pPr>
    </w:p>
    <w:p w:rsidRPr="00AA4E23" w:rsidR="005C64F1" w:rsidP="418D5F69" w:rsidRDefault="005C64F1" w14:paraId="281301A2" w14:textId="0E18D579">
      <w:pPr>
        <w:spacing w:after="0" w:line="240" w:lineRule="auto"/>
        <w:rPr>
          <w:rFonts w:eastAsia="Times New Roman"/>
          <w:b w:val="1"/>
          <w:bCs w:val="1"/>
          <w:color w:val="012F7D" w:themeColor="accent3" w:themeTint="FF" w:themeShade="FF"/>
          <w:sz w:val="22"/>
          <w:szCs w:val="22"/>
        </w:rPr>
      </w:pPr>
    </w:p>
    <w:p w:rsidRPr="00AA4E23" w:rsidR="005C64F1" w:rsidP="005C64F1" w:rsidRDefault="005C64F1" w14:paraId="4E5E05D1" w14:textId="57B700DC">
      <w:pPr>
        <w:spacing w:after="0" w:line="240" w:lineRule="auto"/>
      </w:pPr>
      <w:r>
        <w:br w:type="page"/>
      </w:r>
    </w:p>
    <w:p w:rsidRPr="00AA4E23" w:rsidR="005C64F1" w:rsidP="418D5F69" w:rsidRDefault="005C64F1" w14:paraId="6C65CA8D" w14:textId="5E43DFE3">
      <w:pPr>
        <w:pStyle w:val="Normal"/>
        <w:spacing w:after="0" w:line="240" w:lineRule="auto"/>
        <w:rPr>
          <w:rFonts w:eastAsia="Times New Roman"/>
        </w:rPr>
      </w:pPr>
      <w:r w:rsidRPr="418D5F69" w:rsidR="005C64F1">
        <w:rPr>
          <w:rFonts w:eastAsia="Times New Roman"/>
          <w:b w:val="1"/>
          <w:bCs w:val="1"/>
          <w:color w:val="012F7D" w:themeColor="accent3" w:themeTint="FF" w:themeShade="FF"/>
          <w:sz w:val="22"/>
          <w:szCs w:val="22"/>
        </w:rPr>
        <w:t xml:space="preserve">Appointments to State Agencies: </w:t>
      </w:r>
      <w:r w:rsidRPr="418D5F69" w:rsidR="005C64F1">
        <w:rPr>
          <w:rFonts w:eastAsia="Times New Roman"/>
        </w:rPr>
        <w:t xml:space="preserve">The 7 members of the Iowa Natural Resource Commission engage in key decision-making on the topics of wildlife, forestry, fisheries, land and waters, law enforcement, state parks, and more. Appointed to 6-year terms by the Governor and confirmed by the Senate, the commissioners </w:t>
      </w:r>
      <w:r w:rsidRPr="418D5F69" w:rsidR="005C64F1">
        <w:rPr>
          <w:rFonts w:eastAsia="Times New Roman"/>
        </w:rPr>
        <w:t>determine</w:t>
      </w:r>
      <w:r w:rsidRPr="418D5F69" w:rsidR="005C64F1">
        <w:rPr>
          <w:rFonts w:eastAsia="Times New Roman"/>
        </w:rPr>
        <w:t xml:space="preserve"> hunting and fishing rules; public land acquisitions and easements; and other matters </w:t>
      </w:r>
      <w:r w:rsidRPr="418D5F69" w:rsidR="005C64F1">
        <w:rPr>
          <w:rFonts w:eastAsia="Times New Roman"/>
        </w:rPr>
        <w:t>determining</w:t>
      </w:r>
      <w:r w:rsidRPr="418D5F69" w:rsidR="005C64F1">
        <w:rPr>
          <w:rFonts w:eastAsia="Times New Roman"/>
        </w:rPr>
        <w:t xml:space="preserve"> the fate of Iowa’s wild animals and their habitats. Because just 7% of Iowans hold hunting licenses, the commissioners serve to </w:t>
      </w:r>
      <w:r w:rsidRPr="418D5F69" w:rsidR="005C64F1">
        <w:rPr>
          <w:rFonts w:eastAsia="Times New Roman"/>
        </w:rPr>
        <w:t>represent</w:t>
      </w:r>
      <w:r w:rsidRPr="418D5F69" w:rsidR="005C64F1">
        <w:rPr>
          <w:rFonts w:eastAsia="Times New Roman"/>
        </w:rPr>
        <w:t xml:space="preserve"> the interests of all Iowans—in particular, the 93% supermajority of Iowans who do not engage in hunting. </w:t>
      </w:r>
    </w:p>
    <w:p w:rsidRPr="00AA4E23" w:rsidR="005C64F1" w:rsidP="005C64F1" w:rsidRDefault="005C64F1" w14:paraId="18186EF9" w14:textId="77777777">
      <w:pPr>
        <w:spacing w:after="0" w:line="240" w:lineRule="auto"/>
        <w:rPr>
          <w:rFonts w:eastAsia="Times New Roman"/>
          <w:bCs/>
          <w:iCs/>
          <w:szCs w:val="18"/>
        </w:rPr>
      </w:pPr>
    </w:p>
    <w:p w:rsidRPr="00AA4E23" w:rsidR="005C64F1" w:rsidP="005C64F1" w:rsidRDefault="005C64F1" w14:paraId="7C660D1C" w14:textId="77777777">
      <w:pPr>
        <w:spacing w:after="0" w:line="240" w:lineRule="auto"/>
        <w:rPr>
          <w:rFonts w:eastAsia="Times New Roman"/>
        </w:rPr>
      </w:pPr>
      <w:r w:rsidRPr="21378214">
        <w:rPr>
          <w:rFonts w:eastAsia="Times New Roman"/>
        </w:rPr>
        <w:t>Will you support the confirmation of commissioners who represent the best interests of Iowa’s natural beauty and wildlife, backed by science and not special interests?</w:t>
      </w:r>
    </w:p>
    <w:p w:rsidRPr="00AA4E23" w:rsidR="005C64F1" w:rsidP="005C64F1" w:rsidRDefault="005C64F1" w14:paraId="7211F663" w14:textId="77777777">
      <w:pPr>
        <w:spacing w:after="0" w:line="240" w:lineRule="auto"/>
        <w:rPr>
          <w:rFonts w:eastAsia="Times New Roman"/>
          <w:bCs/>
          <w:iCs/>
          <w:szCs w:val="18"/>
        </w:rPr>
      </w:pPr>
    </w:p>
    <w:p w:rsidR="005C64F1" w:rsidP="005C64F1" w:rsidRDefault="005C64F1" w14:paraId="362620B0" w14:textId="77777777">
      <w:pPr>
        <w:spacing w:after="0" w:line="240" w:lineRule="auto"/>
        <w:rPr>
          <w:rFonts w:eastAsia="Times New Roman"/>
        </w:rPr>
      </w:pPr>
      <w:r w:rsidRPr="43D68F50">
        <w:rPr>
          <w:rFonts w:eastAsia="Times New Roman"/>
        </w:rPr>
        <w:t>_____ Yes</w:t>
      </w:r>
      <w:r>
        <w:tab/>
      </w:r>
      <w:r w:rsidRPr="43D68F50">
        <w:rPr>
          <w:rFonts w:eastAsia="Times New Roman"/>
        </w:rPr>
        <w:t>_____ No</w:t>
      </w:r>
      <w:r>
        <w:tab/>
      </w:r>
      <w:r w:rsidRPr="43D68F50">
        <w:rPr>
          <w:rFonts w:eastAsia="Times New Roman"/>
        </w:rPr>
        <w:t>_____ Not Sure</w:t>
      </w:r>
    </w:p>
    <w:p w:rsidR="005C64F1" w:rsidP="005C64F1" w:rsidRDefault="005C64F1" w14:paraId="6FC0C8FD" w14:textId="77777777">
      <w:pPr>
        <w:spacing w:after="0" w:line="240" w:lineRule="auto"/>
        <w:rPr>
          <w:rFonts w:eastAsia="Times New Roman"/>
        </w:rPr>
      </w:pPr>
    </w:p>
    <w:p w:rsidR="00AE5846" w:rsidP="00AE5846" w:rsidRDefault="00AE5846" w14:paraId="357918E2" w14:textId="77777777"/>
    <w:p w:rsidR="00AE5846" w:rsidP="556DB90D" w:rsidRDefault="00AE5846" w14:paraId="01BC75DD" w14:textId="4245441D">
      <w:pPr>
        <w:pStyle w:val="Normal"/>
        <w:rPr>
          <w:rFonts w:eastAsia="Times New Roman"/>
        </w:rPr>
      </w:pPr>
      <w:r w:rsidRPr="72B0C2C7" w:rsidR="2E63F98A">
        <w:rPr>
          <w:rFonts w:eastAsia="Times New Roman"/>
          <w:b w:val="1"/>
          <w:bCs w:val="1"/>
          <w:color w:val="012E7C"/>
          <w:sz w:val="22"/>
          <w:szCs w:val="22"/>
        </w:rPr>
        <w:t>W</w:t>
      </w:r>
      <w:r w:rsidRPr="72B0C2C7" w:rsidR="2E63F98A">
        <w:rPr>
          <w:rFonts w:eastAsia="Times New Roman"/>
          <w:b w:val="1"/>
          <w:bCs w:val="1"/>
          <w:color w:val="012E7C"/>
          <w:sz w:val="22"/>
          <w:szCs w:val="22"/>
        </w:rPr>
        <w:t>il</w:t>
      </w:r>
      <w:r w:rsidRPr="72B0C2C7" w:rsidR="2E63F98A">
        <w:rPr>
          <w:rFonts w:eastAsia="Times New Roman"/>
          <w:b w:val="1"/>
          <w:bCs w:val="1"/>
          <w:color w:val="012E7C"/>
          <w:sz w:val="22"/>
          <w:szCs w:val="22"/>
        </w:rPr>
        <w:t xml:space="preserve">dlife Crossings: </w:t>
      </w:r>
      <w:r w:rsidRPr="72B0C2C7" w:rsidR="2E63F98A">
        <w:rPr>
          <w:rFonts w:eastAsia="Times New Roman"/>
        </w:rPr>
        <w:t xml:space="preserve">Legislation has recently been introduced to </w:t>
      </w:r>
      <w:r w:rsidRPr="72B0C2C7" w:rsidR="444DFE55">
        <w:rPr>
          <w:rFonts w:eastAsia="Times New Roman"/>
        </w:rPr>
        <w:t xml:space="preserve">produce </w:t>
      </w:r>
      <w:r w:rsidRPr="72B0C2C7" w:rsidR="2E63F98A">
        <w:rPr>
          <w:rFonts w:eastAsia="Times New Roman"/>
        </w:rPr>
        <w:t xml:space="preserve">a study on the feasibility of wildlife crossings </w:t>
      </w:r>
      <w:r w:rsidRPr="72B0C2C7" w:rsidR="5C8170A3">
        <w:rPr>
          <w:rFonts w:eastAsia="Times New Roman"/>
        </w:rPr>
        <w:t xml:space="preserve">at highway locations where high numbers of </w:t>
      </w:r>
      <w:r w:rsidRPr="72B0C2C7" w:rsidR="02B95635">
        <w:rPr>
          <w:rFonts w:eastAsia="Times New Roman"/>
        </w:rPr>
        <w:t xml:space="preserve">vehicle </w:t>
      </w:r>
      <w:r w:rsidRPr="72B0C2C7" w:rsidR="5C8170A3">
        <w:rPr>
          <w:rFonts w:eastAsia="Times New Roman"/>
        </w:rPr>
        <w:t>crashes involving animals occur</w:t>
      </w:r>
      <w:r w:rsidRPr="72B0C2C7" w:rsidR="6F6E45C0">
        <w:rPr>
          <w:rFonts w:eastAsia="Times New Roman"/>
        </w:rPr>
        <w:t>.</w:t>
      </w:r>
      <w:r w:rsidRPr="72B0C2C7" w:rsidR="2E912E07">
        <w:rPr>
          <w:rFonts w:eastAsia="Times New Roman"/>
        </w:rPr>
        <w:t xml:space="preserve"> </w:t>
      </w:r>
      <w:r w:rsidRPr="72B0C2C7" w:rsidR="33E9DD71">
        <w:rPr>
          <w:rFonts w:eastAsia="Times New Roman"/>
        </w:rPr>
        <w:t>Approximately</w:t>
      </w:r>
      <w:r w:rsidRPr="72B0C2C7" w:rsidR="2E912E07">
        <w:rPr>
          <w:rFonts w:eastAsia="Times New Roman"/>
        </w:rPr>
        <w:t xml:space="preserve"> 7,500 of these crashes are reported in Iowa each </w:t>
      </w:r>
      <w:r w:rsidRPr="72B0C2C7" w:rsidR="77CECB8D">
        <w:rPr>
          <w:rFonts w:eastAsia="Times New Roman"/>
        </w:rPr>
        <w:t>year, accounting</w:t>
      </w:r>
      <w:r w:rsidRPr="72B0C2C7" w:rsidR="2E912E07">
        <w:rPr>
          <w:rFonts w:eastAsia="Times New Roman"/>
        </w:rPr>
        <w:t xml:space="preserve"> for 13.5% of all</w:t>
      </w:r>
      <w:r w:rsidRPr="72B0C2C7" w:rsidR="2D054548">
        <w:rPr>
          <w:rFonts w:eastAsia="Times New Roman"/>
        </w:rPr>
        <w:t xml:space="preserve"> motor vehicle crashes in the state</w:t>
      </w:r>
      <w:r w:rsidRPr="72B0C2C7" w:rsidR="1020CA8D">
        <w:rPr>
          <w:rFonts w:eastAsia="Times New Roman"/>
        </w:rPr>
        <w:t xml:space="preserve">, killing thousands of animals and totaling $129 million dollars in vehicle damages. </w:t>
      </w:r>
    </w:p>
    <w:p w:rsidR="31F736ED" w:rsidP="556DB90D" w:rsidRDefault="31F736ED" w14:paraId="550E2FF7" w14:textId="55903804">
      <w:pPr>
        <w:spacing w:after="0" w:line="240" w:lineRule="auto"/>
        <w:rPr>
          <w:rFonts w:eastAsia="Times New Roman"/>
        </w:rPr>
      </w:pPr>
      <w:r w:rsidRPr="556DB90D" w:rsidR="31F736ED">
        <w:rPr>
          <w:rFonts w:eastAsia="Times New Roman"/>
        </w:rPr>
        <w:t xml:space="preserve">Will you support legislation that </w:t>
      </w:r>
      <w:r w:rsidRPr="556DB90D" w:rsidR="0C41D97A">
        <w:rPr>
          <w:rFonts w:eastAsia="Times New Roman"/>
        </w:rPr>
        <w:t>studies the feasibility of wildlife crossings on Iowa highways</w:t>
      </w:r>
      <w:r w:rsidRPr="556DB90D" w:rsidR="31F736ED">
        <w:rPr>
          <w:rFonts w:eastAsia="Times New Roman"/>
        </w:rPr>
        <w:t>?</w:t>
      </w:r>
    </w:p>
    <w:p w:rsidR="556DB90D" w:rsidP="556DB90D" w:rsidRDefault="556DB90D" w14:paraId="443E2771">
      <w:pPr>
        <w:spacing w:after="0" w:line="240" w:lineRule="auto"/>
        <w:rPr>
          <w:rFonts w:eastAsia="Times New Roman"/>
        </w:rPr>
      </w:pPr>
    </w:p>
    <w:p w:rsidR="31F736ED" w:rsidP="556DB90D" w:rsidRDefault="31F736ED" w14:paraId="23CA85E2" w14:textId="3223820A">
      <w:pPr>
        <w:spacing w:after="0" w:line="240" w:lineRule="auto"/>
        <w:rPr>
          <w:rFonts w:eastAsia="Times New Roman"/>
        </w:rPr>
      </w:pPr>
      <w:r w:rsidRPr="556DB90D" w:rsidR="31F736ED">
        <w:rPr>
          <w:rFonts w:eastAsia="Times New Roman"/>
        </w:rPr>
        <w:t>_____ Yes</w:t>
      </w:r>
      <w:r>
        <w:tab/>
      </w:r>
      <w:r w:rsidRPr="556DB90D" w:rsidR="31F736ED">
        <w:rPr>
          <w:rFonts w:eastAsia="Times New Roman"/>
        </w:rPr>
        <w:t>_____ No</w:t>
      </w:r>
      <w:r>
        <w:tab/>
      </w:r>
      <w:r w:rsidRPr="556DB90D" w:rsidR="31F736ED">
        <w:rPr>
          <w:rFonts w:eastAsia="Times New Roman"/>
        </w:rPr>
        <w:t>_____ Not Sure</w:t>
      </w:r>
    </w:p>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252192FB" w14:textId="25D18510">
      <w:pPr>
        <w:pStyle w:val="Heading3"/>
      </w:pPr>
    </w:p>
    <w:p w:rsidRPr="00B33F9B" w:rsidR="00AE5846" w:rsidP="418D5F69" w:rsidRDefault="00AE5846" w14:paraId="0581D50B" w14:textId="4FBCC175">
      <w:pPr/>
      <w:r>
        <w:br w:type="page"/>
      </w:r>
    </w:p>
    <w:p w:rsidRPr="00B33F9B" w:rsidR="00AE5846" w:rsidP="00AE5846" w:rsidRDefault="00AE5846" w14:paraId="37D23529" w14:textId="07502BC4">
      <w:pPr>
        <w:pStyle w:val="Heading3"/>
      </w:pP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468B5CDA">
      <w:pPr>
        <w:ind w:left="2592"/>
        <w:rPr>
          <w:sz w:val="14"/>
          <w:szCs w:val="14"/>
        </w:rPr>
      </w:pPr>
      <w:r w:rsidRPr="72B0C2C7" w:rsidR="00AE5846">
        <w:rPr>
          <w:sz w:val="14"/>
          <w:szCs w:val="14"/>
        </w:rPr>
        <w:t xml:space="preserve">Rev. </w:t>
      </w:r>
      <w:r w:rsidRPr="72B0C2C7" w:rsidR="53CB2FAD">
        <w:rPr>
          <w:sz w:val="14"/>
          <w:szCs w:val="14"/>
        </w:rPr>
        <w:t>2/13/2026</w:t>
      </w:r>
      <w:r w:rsidRPr="72B0C2C7" w:rsidR="00AE5846">
        <w:rPr>
          <w:sz w:val="14"/>
          <w:szCs w:val="14"/>
        </w:rPr>
        <w:t xml:space="preserve"> </w:t>
      </w:r>
      <w:r w:rsidRPr="72B0C2C7">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91DEB1">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25EBD4">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8"/>
                            <w:bookmarkStart w:name="_Toc175815186" w:id="9"/>
                            <w:bookmarkStart w:name="_Toc175841264" w:id="10"/>
                            <w:r w:rsidRPr="00C33A09">
                              <w:t>About us</w:t>
                            </w:r>
                            <w:bookmarkEnd w:id="8"/>
                            <w:bookmarkEnd w:id="9"/>
                            <w:bookmarkEnd w:id="10"/>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CCEDD1">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9A17A9">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AE30C3E">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45F811">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6"/>
      <w:footerReference w:type="default" r:id="rId17"/>
      <w:footerReference w:type="first" r:id="rId18"/>
      <w:type w:val="continuous"/>
      <w:pgSz w:w="12240" w:h="15840" w:orient="portrait"/>
      <w:pgMar w:top="1440" w:right="1440" w:bottom="1440" w:left="1440" w:header="720" w:footer="432"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6D0CD9" w:rsidP="000C2D7D" w:rsidRDefault="006D0CD9" w14:paraId="7257097C" w14:textId="77777777">
      <w:pPr>
        <w:spacing w:after="0" w:line="240" w:lineRule="auto"/>
      </w:pPr>
      <w:r w:rsidRPr="000A1725">
        <w:separator/>
      </w:r>
    </w:p>
  </w:endnote>
  <w:endnote w:type="continuationSeparator" w:id="0">
    <w:p w:rsidRPr="000A1725" w:rsidR="006D0CD9" w:rsidP="000C2D7D" w:rsidRDefault="006D0CD9" w14:paraId="64ED97E4" w14:textId="77777777">
      <w:pPr>
        <w:spacing w:after="0" w:line="240" w:lineRule="auto"/>
      </w:pPr>
      <w:r w:rsidRPr="000A1725">
        <w:continuationSeparator/>
      </w:r>
    </w:p>
  </w:endnote>
  <w:endnote w:type="continuationNotice" w:id="1">
    <w:p w:rsidRPr="000A1725" w:rsidR="006D0CD9" w:rsidRDefault="006D0CD9" w14:paraId="49406D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6D0CD9" w:rsidP="000C2D7D" w:rsidRDefault="006D0CD9" w14:paraId="21FD42F0" w14:textId="77777777">
      <w:pPr>
        <w:spacing w:after="0" w:line="240" w:lineRule="auto"/>
      </w:pPr>
      <w:r w:rsidRPr="000A1725">
        <w:separator/>
      </w:r>
    </w:p>
  </w:footnote>
  <w:footnote w:type="continuationSeparator" w:id="0">
    <w:p w:rsidRPr="000A1725" w:rsidR="006D0CD9" w:rsidP="000C2D7D" w:rsidRDefault="006D0CD9" w14:paraId="1EE7854F" w14:textId="77777777">
      <w:pPr>
        <w:spacing w:after="0" w:line="240" w:lineRule="auto"/>
      </w:pPr>
      <w:r w:rsidRPr="000A1725">
        <w:continuationSeparator/>
      </w:r>
    </w:p>
  </w:footnote>
  <w:footnote w:type="continuationNotice" w:id="1">
    <w:p w:rsidRPr="000A1725" w:rsidR="006D0CD9" w:rsidRDefault="006D0CD9" w14:paraId="051B8B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29CE"/>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E7E48"/>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67266"/>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274AB"/>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77997"/>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C64F1"/>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0CD9"/>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874C7"/>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3C3E"/>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1C6"/>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3D3"/>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221"/>
    <w:rsid w:val="00BE3696"/>
    <w:rsid w:val="00BE4213"/>
    <w:rsid w:val="00BF02FB"/>
    <w:rsid w:val="00BF208F"/>
    <w:rsid w:val="00BF29B8"/>
    <w:rsid w:val="00BF39F8"/>
    <w:rsid w:val="00BF44C3"/>
    <w:rsid w:val="00BF4BB1"/>
    <w:rsid w:val="00BF52A3"/>
    <w:rsid w:val="00BF5FBF"/>
    <w:rsid w:val="00BF6D43"/>
    <w:rsid w:val="00BF70E2"/>
    <w:rsid w:val="00BF7DDE"/>
    <w:rsid w:val="00C01882"/>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37F9"/>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801"/>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24DD"/>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A6E"/>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2831"/>
    <w:rsid w:val="00FD4014"/>
    <w:rsid w:val="00FD55B9"/>
    <w:rsid w:val="00FE0332"/>
    <w:rsid w:val="00FE1C2F"/>
    <w:rsid w:val="00FE21C4"/>
    <w:rsid w:val="00FE2371"/>
    <w:rsid w:val="00FE3155"/>
    <w:rsid w:val="00FE3DE1"/>
    <w:rsid w:val="00FE4C89"/>
    <w:rsid w:val="00FE5920"/>
    <w:rsid w:val="00FE5963"/>
    <w:rsid w:val="00FE5F7F"/>
    <w:rsid w:val="00FF54A7"/>
    <w:rsid w:val="00FF5616"/>
    <w:rsid w:val="00FF6159"/>
    <w:rsid w:val="0140FF8A"/>
    <w:rsid w:val="01CD462A"/>
    <w:rsid w:val="02B95635"/>
    <w:rsid w:val="05F7791C"/>
    <w:rsid w:val="072CD432"/>
    <w:rsid w:val="07D021EB"/>
    <w:rsid w:val="099256DC"/>
    <w:rsid w:val="0C41D97A"/>
    <w:rsid w:val="0C93036D"/>
    <w:rsid w:val="0CE8E0CB"/>
    <w:rsid w:val="0F40850E"/>
    <w:rsid w:val="1020CA8D"/>
    <w:rsid w:val="1074C1C0"/>
    <w:rsid w:val="13289E75"/>
    <w:rsid w:val="137FE403"/>
    <w:rsid w:val="13E68C3F"/>
    <w:rsid w:val="149D942C"/>
    <w:rsid w:val="158CD59C"/>
    <w:rsid w:val="15E9F77C"/>
    <w:rsid w:val="170F3F3B"/>
    <w:rsid w:val="18237FEA"/>
    <w:rsid w:val="184E1D70"/>
    <w:rsid w:val="18AB4DA6"/>
    <w:rsid w:val="190A3D89"/>
    <w:rsid w:val="198F704E"/>
    <w:rsid w:val="1B1A1BB8"/>
    <w:rsid w:val="1BB16FE4"/>
    <w:rsid w:val="1F94A8B2"/>
    <w:rsid w:val="1FF3BF05"/>
    <w:rsid w:val="220EC99A"/>
    <w:rsid w:val="22DE5F8B"/>
    <w:rsid w:val="2309CB8B"/>
    <w:rsid w:val="287DD047"/>
    <w:rsid w:val="29711DFD"/>
    <w:rsid w:val="2A63AEE5"/>
    <w:rsid w:val="2AFA17FF"/>
    <w:rsid w:val="2C2D82B2"/>
    <w:rsid w:val="2D054548"/>
    <w:rsid w:val="2E4379B1"/>
    <w:rsid w:val="2E63F98A"/>
    <w:rsid w:val="2E912E07"/>
    <w:rsid w:val="30639D66"/>
    <w:rsid w:val="3119ED9E"/>
    <w:rsid w:val="31CA0777"/>
    <w:rsid w:val="31F736ED"/>
    <w:rsid w:val="321952FD"/>
    <w:rsid w:val="32AE7439"/>
    <w:rsid w:val="32BAD230"/>
    <w:rsid w:val="33992017"/>
    <w:rsid w:val="33E9DD71"/>
    <w:rsid w:val="341C3989"/>
    <w:rsid w:val="34479B67"/>
    <w:rsid w:val="381CF360"/>
    <w:rsid w:val="38EF28AE"/>
    <w:rsid w:val="3909611E"/>
    <w:rsid w:val="39234BD3"/>
    <w:rsid w:val="3A980117"/>
    <w:rsid w:val="3AA768D8"/>
    <w:rsid w:val="3AC89B16"/>
    <w:rsid w:val="3B6B8AAA"/>
    <w:rsid w:val="3CCA218C"/>
    <w:rsid w:val="3E6605AC"/>
    <w:rsid w:val="3F13820D"/>
    <w:rsid w:val="3F3A4BB1"/>
    <w:rsid w:val="400291FD"/>
    <w:rsid w:val="40211FE1"/>
    <w:rsid w:val="40581E49"/>
    <w:rsid w:val="40E20CC3"/>
    <w:rsid w:val="418D5F69"/>
    <w:rsid w:val="423BAAA4"/>
    <w:rsid w:val="42C5FD7C"/>
    <w:rsid w:val="430DDC9F"/>
    <w:rsid w:val="43A1C1F7"/>
    <w:rsid w:val="4440B1E9"/>
    <w:rsid w:val="444DFE55"/>
    <w:rsid w:val="46CE4000"/>
    <w:rsid w:val="46D905FD"/>
    <w:rsid w:val="48F2F105"/>
    <w:rsid w:val="4A3FB321"/>
    <w:rsid w:val="4C6D0E76"/>
    <w:rsid w:val="4D42DA65"/>
    <w:rsid w:val="4E1A62E9"/>
    <w:rsid w:val="4E3D213A"/>
    <w:rsid w:val="4F802394"/>
    <w:rsid w:val="4F8F1DA2"/>
    <w:rsid w:val="4FE34538"/>
    <w:rsid w:val="501B7562"/>
    <w:rsid w:val="503F07B5"/>
    <w:rsid w:val="51D2D096"/>
    <w:rsid w:val="52C0878A"/>
    <w:rsid w:val="53CB2FAD"/>
    <w:rsid w:val="547CE83C"/>
    <w:rsid w:val="553915E8"/>
    <w:rsid w:val="556DB90D"/>
    <w:rsid w:val="56EC0E51"/>
    <w:rsid w:val="56F92375"/>
    <w:rsid w:val="573D281B"/>
    <w:rsid w:val="574771FA"/>
    <w:rsid w:val="58298184"/>
    <w:rsid w:val="584B9BA3"/>
    <w:rsid w:val="58E7660E"/>
    <w:rsid w:val="59FADD5F"/>
    <w:rsid w:val="5AD9B3F0"/>
    <w:rsid w:val="5B123AA9"/>
    <w:rsid w:val="5C8170A3"/>
    <w:rsid w:val="5F465913"/>
    <w:rsid w:val="646B0E2F"/>
    <w:rsid w:val="68339D02"/>
    <w:rsid w:val="693704BA"/>
    <w:rsid w:val="69B1DE2D"/>
    <w:rsid w:val="6AFFB504"/>
    <w:rsid w:val="6BEE043A"/>
    <w:rsid w:val="6BF884F4"/>
    <w:rsid w:val="6C1E10BC"/>
    <w:rsid w:val="6CF7DE28"/>
    <w:rsid w:val="6DDB25D2"/>
    <w:rsid w:val="6E819FC1"/>
    <w:rsid w:val="6F6E45C0"/>
    <w:rsid w:val="72B0C2C7"/>
    <w:rsid w:val="734412E8"/>
    <w:rsid w:val="7475AA2A"/>
    <w:rsid w:val="761B448D"/>
    <w:rsid w:val="7681384C"/>
    <w:rsid w:val="7787E25F"/>
    <w:rsid w:val="77CECB8D"/>
    <w:rsid w:val="79E4713E"/>
    <w:rsid w:val="7A0CC106"/>
    <w:rsid w:val="7CBAC426"/>
    <w:rsid w:val="7E145B96"/>
    <w:rsid w:val="7F05FA42"/>
    <w:rsid w:val="7F843F7B"/>
    <w:rsid w:val="7F8DE5F0"/>
    <w:rsid w:val="7FBB9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BE3221"/>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uiPriority w:val="1"/>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2848470A-5187-4DBB-8345-4BD40E06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Iowa state office</dc:subject>
  <dc:creator>Lauren Guzowski</dc:creator>
  <keywords/>
  <dc:description/>
  <lastModifiedBy>Nick Stella</lastModifiedBy>
  <revision>29</revision>
  <lastPrinted>2024-11-05T21:59:00.0000000Z</lastPrinted>
  <dcterms:created xsi:type="dcterms:W3CDTF">2026-01-30T18:09:00.0000000Z</dcterms:created>
  <dcterms:modified xsi:type="dcterms:W3CDTF">2026-05-19T17:18:19.1556395Z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