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4" behindDoc="0" locked="0" layoutInCell="1" allowOverlap="1" wp14:anchorId="7944F86A" wp14:editId="38E2872D">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A97F25"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658245"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A09C92A">
                  <v:shapetype id="_x0000_t202" coordsize="21600,21600" o:spt="202" path="m,l,21600r21600,l21600,xe" w14:anchorId="6526AFD4">
                    <v:stroke joinstyle="miter"/>
                    <v:path gradientshapeok="t" o:connecttype="rect"/>
                  </v:shapetype>
                  <v:shape id="Text Box 1" style="position:absolute;margin-left:115.2pt;margin-top:9.35pt;width:238.65pt;height:3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3"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A97F25" w14:paraId="15FA016D" w14:textId="0F8ECCF7">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AF7E32">
                                      <w:t>Utah</w:t>
                                    </w:r>
                                    <w:r w:rsidR="00AE5846">
                                      <w:t xml:space="preserve"> state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5E866DD">
                  <v:shape id="Text Box 12" style="position:absolute;margin-left:1in;margin-top:334.3pt;width:468pt;height:1in;z-index:251658243;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362589008"/>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5B472E" w14:paraId="15732D08" w14:textId="0F8ECCF7">
                          <w:pPr>
                            <w:pStyle w:val="CoverPageSubheadAuthor"/>
                          </w:pPr>
                          <w:sdt>
                            <w:sdtPr>
                              <w:id w:val="994776850"/>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AF7E32">
                                <w:t>Utah</w:t>
                              </w:r>
                              <w:r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658246"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0704AE37">
      <w:pPr>
        <w:pStyle w:val="Heading1"/>
      </w:pPr>
      <w:r>
        <w:t>202</w:t>
      </w:r>
      <w:r w:rsidR="341C3989">
        <w:t>6</w:t>
      </w:r>
      <w:r>
        <w:t xml:space="preserve"> </w:t>
      </w:r>
      <w:r w:rsidR="00AF7E32">
        <w:t>Utah</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Sought: ______________________________ </w:t>
      </w:r>
      <w:r>
        <w:tab/>
      </w:r>
      <w:r>
        <w:t>Locality: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3"/>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00AE5846" w:rsidP="00AE5846" w:rsidRDefault="00AE5846" w14:paraId="068B4E79" w14:textId="77777777"/>
    <w:p w:rsidRPr="00372117" w:rsidR="00AE5846" w:rsidP="00AE5846" w:rsidRDefault="00AE5846" w14:paraId="294E1DB9" w14:textId="6B1E71CE">
      <w:r>
        <w:t xml:space="preserve">Are there any animal welfare programs or issues of importance to you that you would take the </w:t>
      </w:r>
      <w:r w:rsidR="3333663E">
        <w:t>initiative</w:t>
      </w:r>
      <w:r>
        <w:t xml:space="preserve"> after you are elected? </w:t>
      </w:r>
      <w:bookmarkEnd w:id="3"/>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Pr="00372117" w:rsidR="00AE5846" w:rsidP="00AE5846" w:rsidRDefault="00AE5846" w14:paraId="5DE0953F" w14:textId="77777777">
      <w:r w:rsidRPr="0061728F">
        <w:t>Do you have, or have you had in the past, any pets that have made an impact on you personally?</w:t>
      </w:r>
      <w:r>
        <w:t xml:space="preserve"> </w:t>
      </w:r>
    </w:p>
    <w:p w:rsidR="00AE5846" w:rsidP="00AE5846" w:rsidRDefault="00AE5846" w14:paraId="0BCA6882" w14:textId="77777777">
      <w:pPr>
        <w:rPr>
          <w:b/>
          <w:u w:val="single"/>
        </w:rPr>
      </w:pPr>
    </w:p>
    <w:p w:rsidR="00AE5846" w:rsidP="00AE5846" w:rsidRDefault="00AE5846" w14:paraId="6F17F5CD" w14:textId="77777777">
      <w:pPr>
        <w:rPr>
          <w:b/>
          <w:u w:val="single"/>
        </w:rPr>
      </w:pPr>
    </w:p>
    <w:p w:rsidR="00AE5846" w:rsidP="00AE5846" w:rsidRDefault="00AE5846" w14:paraId="053DAA9E" w14:textId="77777777">
      <w:pPr>
        <w:rPr>
          <w:b/>
          <w:u w:val="single"/>
        </w:rPr>
      </w:pP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00AE5846" w:rsidP="00AE5846" w:rsidRDefault="00AE5846" w14:paraId="53DD072C" w14:textId="77777777">
      <w:pPr>
        <w:rPr>
          <w:b/>
          <w:u w:val="single"/>
        </w:rPr>
      </w:pPr>
    </w:p>
    <w:p w:rsidRPr="001E36C6" w:rsidR="00AE5846" w:rsidP="00AE5846" w:rsidRDefault="00AE5846" w14:paraId="61690CB5" w14:textId="77777777">
      <w:pPr>
        <w:rPr>
          <w:b/>
          <w:bCs/>
          <w:color w:val="012F7D" w:themeColor="accent3"/>
          <w:sz w:val="22"/>
          <w:szCs w:val="22"/>
          <w:u w:val="single"/>
        </w:rPr>
      </w:pPr>
      <w:r w:rsidRPr="28EA1732">
        <w:rPr>
          <w:b/>
          <w:bCs/>
          <w:color w:val="012F7D" w:themeColor="accent3"/>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AE5846" w:rsidRDefault="00AE5846" w14:paraId="66A7865C" w14:textId="77777777"/>
    <w:p w:rsidRPr="00FE2661" w:rsidR="00AE5846" w:rsidP="000901E0" w:rsidRDefault="00AE5846" w14:paraId="43DA6EB5" w14:textId="77777777">
      <w:pPr>
        <w:spacing w:after="0"/>
        <w:jc w:val="center"/>
        <w:rPr>
          <w:b/>
          <w:bCs/>
          <w:i/>
          <w:iCs/>
          <w:color w:val="012F7D" w:themeColor="accent3"/>
          <w:sz w:val="22"/>
          <w:szCs w:val="22"/>
        </w:rPr>
      </w:pPr>
      <w:r w:rsidRPr="00FE2661">
        <w:rPr>
          <w:b/>
          <w:bCs/>
          <w:i/>
          <w:iCs/>
          <w:color w:val="012F7D" w:themeColor="accent3"/>
          <w:sz w:val="22"/>
          <w:szCs w:val="22"/>
        </w:rPr>
        <w:t>PETS AND CRUELTY</w:t>
      </w:r>
    </w:p>
    <w:p w:rsidR="000901E0" w:rsidP="000901E0" w:rsidRDefault="000901E0" w14:paraId="24417AF6" w14:textId="77777777">
      <w:pPr>
        <w:spacing w:after="0"/>
        <w:rPr>
          <w:b/>
          <w:bCs/>
          <w:color w:val="012F7D" w:themeColor="accent3"/>
          <w:sz w:val="22"/>
          <w:szCs w:val="22"/>
        </w:rPr>
      </w:pPr>
    </w:p>
    <w:p w:rsidR="00FC5EE4" w:rsidP="000901E0" w:rsidRDefault="5DB95A77" w14:paraId="6F7D2053" w14:textId="6848414D">
      <w:pPr>
        <w:spacing w:after="0"/>
      </w:pPr>
      <w:r w:rsidRPr="10776C50">
        <w:rPr>
          <w:b/>
          <w:bCs/>
          <w:color w:val="012F7D" w:themeColor="accent3"/>
          <w:sz w:val="22"/>
          <w:szCs w:val="22"/>
        </w:rPr>
        <w:t xml:space="preserve">Cost </w:t>
      </w:r>
      <w:r w:rsidRPr="10776C50" w:rsidR="005857B1">
        <w:rPr>
          <w:b/>
          <w:bCs/>
          <w:color w:val="012F7D" w:themeColor="accent3"/>
          <w:sz w:val="22"/>
          <w:szCs w:val="22"/>
        </w:rPr>
        <w:t>of Care:</w:t>
      </w:r>
      <w:r w:rsidRPr="10776C50" w:rsidR="005857B1">
        <w:rPr>
          <w:color w:val="012F7D" w:themeColor="accent3"/>
          <w:sz w:val="22"/>
          <w:szCs w:val="22"/>
        </w:rPr>
        <w:t xml:space="preserve"> </w:t>
      </w:r>
      <w:r w:rsidR="00FC5EE4">
        <w:t xml:space="preserve">Animal cruelty cases can involve the seizure of dozens or even hundreds of animals. Providing care for the animals for months or </w:t>
      </w:r>
      <w:r w:rsidR="14CE0C02">
        <w:t>years of</w:t>
      </w:r>
      <w:r w:rsidR="00FC5EE4">
        <w:t xml:space="preserve"> pending trial can be financially devastating to county animal shelters and to the well-being of these abused animals. Large-scale cases can be a financial burden for shelters, preventing critical resources from reaching other homeless, abused or at-risk animals.  </w:t>
      </w:r>
    </w:p>
    <w:p w:rsidRPr="00FC5EE4" w:rsidR="00FC5EE4" w:rsidP="000901E0" w:rsidRDefault="00FC5EE4" w14:paraId="01653CE5" w14:textId="77777777">
      <w:pPr>
        <w:spacing w:after="0"/>
      </w:pPr>
    </w:p>
    <w:p w:rsidR="00FC5EE4" w:rsidP="000901E0" w:rsidRDefault="00FC5EE4" w14:paraId="2E4E10A8" w14:textId="77777777">
      <w:pPr>
        <w:spacing w:after="0"/>
      </w:pPr>
      <w:r w:rsidRPr="00FC5EE4">
        <w:t>Will you support efforts to shift this financial burden to those who abused or neglected the animals?</w:t>
      </w:r>
    </w:p>
    <w:p w:rsidR="00FC5EE4" w:rsidP="000901E0" w:rsidRDefault="00FC5EE4" w14:paraId="312B4A1F" w14:textId="77777777">
      <w:pPr>
        <w:spacing w:after="0"/>
      </w:pPr>
    </w:p>
    <w:p w:rsidRPr="0022618B" w:rsidR="00FC5EE4" w:rsidP="000901E0" w:rsidRDefault="00FC5EE4" w14:paraId="36EA3FC3"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00FC5EE4" w:rsidP="000901E0" w:rsidRDefault="00FC5EE4" w14:paraId="50C52A07" w14:textId="77777777">
      <w:pPr>
        <w:spacing w:after="0"/>
      </w:pPr>
    </w:p>
    <w:p w:rsidR="001809B5" w:rsidP="03AD73C2" w:rsidRDefault="00FC5EE4" w14:paraId="7205D9D0" w14:textId="3A631FE1">
      <w:pPr>
        <w:spacing w:after="0"/>
        <w:rPr>
          <w:b/>
          <w:bCs/>
          <w:color w:val="012F7D" w:themeColor="accent3"/>
          <w:sz w:val="22"/>
          <w:szCs w:val="22"/>
        </w:rPr>
      </w:pPr>
      <w:r w:rsidRPr="63EC477C">
        <w:rPr>
          <w:b/>
          <w:bCs/>
          <w:color w:val="012F7D" w:themeColor="accent3"/>
          <w:sz w:val="22"/>
          <w:szCs w:val="22"/>
        </w:rPr>
        <w:t xml:space="preserve">Animal Control Officers: </w:t>
      </w:r>
      <w:r w:rsidR="1E4A9FDF">
        <w:t>Animal Control Officers are often the first responders to cases involving animal cruelty, neglect, dangerous animals, hoarding</w:t>
      </w:r>
      <w:r w:rsidR="4F99B1A2">
        <w:t xml:space="preserve"> situations, and public safety threats.  Despite performing duties </w:t>
      </w:r>
      <w:r w:rsidR="7626E7A7">
        <w:t>like</w:t>
      </w:r>
      <w:r w:rsidR="4F99B1A2">
        <w:t xml:space="preserve"> other emergency responders, Animal Control Officers are not formally recognized as first resp</w:t>
      </w:r>
      <w:r w:rsidR="7CBAE87C">
        <w:t>onders under Utah law.</w:t>
      </w:r>
      <w:r w:rsidR="3E0D3B4F">
        <w:t xml:space="preserve">  This designation can impact training opportunities, access to resources, recruitment, retention, and protections afforded to those serving in these critical roles.</w:t>
      </w:r>
      <w:r w:rsidR="014BD58B">
        <w:t xml:space="preserve">  Additionally, they work alongside other first responders such as law enforcement, EMT’s, and firefighters on a regular basis</w:t>
      </w:r>
      <w:r w:rsidR="5F9AFFF2">
        <w:t xml:space="preserve"> during weather emergencies, natural disasters, and other catastrophic events.  The very core of an animal co</w:t>
      </w:r>
      <w:r w:rsidR="21E60E0B">
        <w:t xml:space="preserve">ntrol officer is deeply rooted in community engagement, public </w:t>
      </w:r>
      <w:r w:rsidR="09D50347">
        <w:t>safety,</w:t>
      </w:r>
      <w:r w:rsidR="21E60E0B">
        <w:t xml:space="preserve"> and welfare of non-human animals.</w:t>
      </w:r>
      <w:r w:rsidR="5186EAB7">
        <w:t xml:space="preserve">  These </w:t>
      </w:r>
      <w:r w:rsidR="5EE7AF2C">
        <w:t>ACO’s are frontline</w:t>
      </w:r>
      <w:r w:rsidR="5186EAB7">
        <w:t xml:space="preserve"> workers in their community.</w:t>
      </w:r>
      <w:r w:rsidR="3E0D3B4F">
        <w:t xml:space="preserve"> </w:t>
      </w:r>
    </w:p>
    <w:p w:rsidR="001809B5" w:rsidP="000901E0" w:rsidRDefault="001809B5" w14:paraId="1F145860" w14:textId="77777777">
      <w:pPr>
        <w:spacing w:after="0"/>
      </w:pPr>
    </w:p>
    <w:p w:rsidR="001809B5" w:rsidP="001809B5" w:rsidRDefault="001809B5" w14:paraId="2E5DC6AC" w14:textId="773024AD">
      <w:pPr>
        <w:spacing w:after="0"/>
      </w:pPr>
      <w:r>
        <w:t xml:space="preserve">Will you support efforts to </w:t>
      </w:r>
      <w:r w:rsidR="00B24711">
        <w:t xml:space="preserve">designate ACO’s as </w:t>
      </w:r>
      <w:r w:rsidR="00FD6FB5">
        <w:t>first responders</w:t>
      </w:r>
      <w:r>
        <w:t>?</w:t>
      </w:r>
    </w:p>
    <w:p w:rsidR="001809B5" w:rsidP="001809B5" w:rsidRDefault="001809B5" w14:paraId="5E9B74B2" w14:textId="77777777">
      <w:pPr>
        <w:spacing w:after="0"/>
      </w:pPr>
    </w:p>
    <w:p w:rsidRPr="0022618B" w:rsidR="001809B5" w:rsidP="001809B5" w:rsidRDefault="001809B5" w14:paraId="0CD8C40F"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435A15F3" w:rsidP="000901E0" w:rsidRDefault="435A15F3" w14:paraId="32AD258F" w14:textId="7669B0E7">
      <w:pPr>
        <w:spacing w:after="0"/>
      </w:pPr>
    </w:p>
    <w:p w:rsidR="00FC5EE4" w:rsidP="000901E0" w:rsidRDefault="00FC5EE4" w14:paraId="066F4C13" w14:textId="59690533">
      <w:pPr>
        <w:spacing w:after="0"/>
      </w:pPr>
      <w:r w:rsidRPr="6EE3B931">
        <w:rPr>
          <w:b/>
          <w:bCs/>
          <w:color w:val="012F7D" w:themeColor="accent3"/>
          <w:sz w:val="22"/>
          <w:szCs w:val="22"/>
        </w:rPr>
        <w:t>Cruelty Code Updates:</w:t>
      </w:r>
      <w:r w:rsidRPr="6EE3B931">
        <w:rPr>
          <w:color w:val="012F7D" w:themeColor="accent3"/>
          <w:sz w:val="22"/>
          <w:szCs w:val="22"/>
        </w:rPr>
        <w:t xml:space="preserve"> </w:t>
      </w:r>
      <w:r>
        <w:t>Utah’s animal cruelty code is a critical mechanism for preventing animal cruelty and abuse</w:t>
      </w:r>
      <w:r w:rsidR="009C5CA3">
        <w:t>. It is cr</w:t>
      </w:r>
      <w:r w:rsidR="5B6C2158">
        <w:t>uci</w:t>
      </w:r>
      <w:r w:rsidR="009C5CA3">
        <w:t>al that the code be continually updated – for example, the section concerning shooting dogs has not been updated in 100 years. Lawmakers must prevent the cruelty code from being eroded as well as make amendments to further strengthen penalties for the worst cases of animal cruelty.</w:t>
      </w:r>
    </w:p>
    <w:p w:rsidR="009C5CA3" w:rsidP="000901E0" w:rsidRDefault="009C5CA3" w14:paraId="149611E4" w14:textId="77777777">
      <w:pPr>
        <w:spacing w:after="0"/>
      </w:pPr>
    </w:p>
    <w:p w:rsidR="009C5CA3" w:rsidP="000901E0" w:rsidRDefault="009C5CA3" w14:paraId="3921980E" w14:textId="04DE043B">
      <w:pPr>
        <w:spacing w:after="0"/>
      </w:pPr>
      <w:r>
        <w:t>Will you support efforts to strengthen Utah’s animal cruelty code?</w:t>
      </w:r>
    </w:p>
    <w:p w:rsidR="009C5CA3" w:rsidP="000901E0" w:rsidRDefault="009C5CA3" w14:paraId="2BF7CDB1" w14:textId="77777777">
      <w:pPr>
        <w:spacing w:after="0"/>
      </w:pPr>
    </w:p>
    <w:p w:rsidRPr="0022618B" w:rsidR="009C5CA3" w:rsidP="000901E0" w:rsidRDefault="009C5CA3" w14:paraId="2D471BD4"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009C5CA3" w:rsidP="000901E0" w:rsidRDefault="009C5CA3" w14:paraId="3AF3927A" w14:textId="77777777">
      <w:pPr>
        <w:spacing w:after="0"/>
      </w:pPr>
    </w:p>
    <w:p w:rsidR="003C257C" w:rsidP="000901E0" w:rsidRDefault="003C257C" w14:paraId="09DF57CD" w14:textId="77777777">
      <w:pPr>
        <w:spacing w:after="0"/>
      </w:pPr>
    </w:p>
    <w:p w:rsidR="435A15F3" w:rsidP="000901E0" w:rsidRDefault="00E20229" w14:paraId="20C3834B" w14:textId="3DF41320">
      <w:pPr>
        <w:spacing w:after="0"/>
      </w:pPr>
      <w:r w:rsidRPr="10776C50">
        <w:rPr>
          <w:b/>
          <w:bCs/>
          <w:color w:val="012F7D" w:themeColor="accent3"/>
          <w:sz w:val="22"/>
          <w:szCs w:val="22"/>
        </w:rPr>
        <w:t xml:space="preserve">Animal Fighting: </w:t>
      </w:r>
      <w:r>
        <w:t xml:space="preserve">Animal fighting continues to be a prevalent industry across the country. Dogfights often result in death by blood loss, shock, dehydration, exhaustion or infection hours or even days after the fight. The dogs used in the majority of these fights have been specifically bred and trained for fighting—an upbringing that relies on abuse and mistreatment from puppyhood. Additionally, birds forced to participate in cockfighting suffer terribly before, during, and after fights—common injuries include punctured lungs, broken bones and pierced eyes, yet there is no escape from the fighting pit. The steel blades tied to the birds' legs are so sharp and dangerous that cockfighters themselves have been killed when accidentally slashed by their own birds. As federal and state law enforcement can attest, cockfighting is often associated with other criminal activities such as illegal gambling, drug trafficking, gang </w:t>
      </w:r>
      <w:r w:rsidR="4813DC71">
        <w:t>activity,</w:t>
      </w:r>
      <w:r>
        <w:t xml:space="preserve"> and illegal weapon sales.</w:t>
      </w:r>
    </w:p>
    <w:p w:rsidR="00247768" w:rsidP="000901E0" w:rsidRDefault="00247768" w14:paraId="541B18ED" w14:textId="77777777">
      <w:pPr>
        <w:spacing w:after="0"/>
      </w:pPr>
    </w:p>
    <w:p w:rsidRPr="001809B5" w:rsidR="052098A6" w:rsidP="10776C50" w:rsidRDefault="052098A6" w14:paraId="181DC296" w14:textId="13259442">
      <w:pPr>
        <w:spacing w:after="0"/>
      </w:pPr>
      <w:r w:rsidRPr="001809B5">
        <w:t>Will you support</w:t>
      </w:r>
      <w:r w:rsidRPr="001809B5" w:rsidR="2B1DCC88">
        <w:t xml:space="preserve"> legislation strengthening criminal</w:t>
      </w:r>
      <w:r w:rsidRPr="001809B5">
        <w:t xml:space="preserve"> penalties </w:t>
      </w:r>
      <w:r w:rsidRPr="001809B5" w:rsidR="640A0878">
        <w:t>for</w:t>
      </w:r>
      <w:r w:rsidRPr="001809B5">
        <w:t xml:space="preserve"> organized animal fighting, including dogfighting</w:t>
      </w:r>
      <w:r w:rsidRPr="001809B5" w:rsidR="1CFE55E9">
        <w:t>, c</w:t>
      </w:r>
      <w:r w:rsidRPr="001809B5">
        <w:t>ockfighting</w:t>
      </w:r>
      <w:r w:rsidRPr="001809B5" w:rsidR="621CCB2B">
        <w:t>, attendance at animal fights, and related facilitation or promotion activities in Utah?</w:t>
      </w:r>
    </w:p>
    <w:p w:rsidR="00247768" w:rsidP="000901E0" w:rsidRDefault="00247768" w14:paraId="1E62C946" w14:textId="77777777">
      <w:pPr>
        <w:spacing w:after="0"/>
      </w:pPr>
    </w:p>
    <w:p w:rsidRPr="0022618B" w:rsidR="00247768" w:rsidP="000901E0" w:rsidRDefault="00247768" w14:paraId="4BF8267A" w14:textId="2E9828D2">
      <w:pPr>
        <w:spacing w:after="0"/>
        <w:rPr>
          <w:b/>
          <w:bCs/>
        </w:rPr>
      </w:pPr>
      <w:r w:rsidRPr="003A538C">
        <w:t xml:space="preserve">_____ Yes </w:t>
      </w:r>
      <w:r w:rsidRPr="003A538C">
        <w:tab/>
      </w:r>
      <w:r w:rsidRPr="003A538C">
        <w:t>_____ No</w:t>
      </w:r>
      <w:r w:rsidRPr="003A538C">
        <w:tab/>
      </w:r>
      <w:r w:rsidRPr="003A538C">
        <w:t>_____ Not Sure</w:t>
      </w:r>
      <w:r>
        <w:t xml:space="preserve"> </w:t>
      </w:r>
    </w:p>
    <w:p w:rsidR="00E20229" w:rsidP="000901E0" w:rsidRDefault="00E20229" w14:paraId="3C80B146" w14:textId="77777777">
      <w:pPr>
        <w:spacing w:after="0"/>
      </w:pPr>
    </w:p>
    <w:p w:rsidR="03C21E04" w:rsidP="000901E0" w:rsidRDefault="007F45C7" w14:paraId="4082544D" w14:textId="441AB2FF">
      <w:pPr>
        <w:spacing w:after="0"/>
      </w:pPr>
      <w:r w:rsidRPr="10776C50">
        <w:rPr>
          <w:b/>
          <w:bCs/>
          <w:color w:val="012F7D" w:themeColor="accent3"/>
          <w:sz w:val="22"/>
          <w:szCs w:val="22"/>
        </w:rPr>
        <w:t>Preemption:</w:t>
      </w:r>
      <w:r>
        <w:t xml:space="preserve"> It is well documented that</w:t>
      </w:r>
      <w:r w:rsidRPr="10776C50">
        <w:rPr>
          <w:b/>
          <w:bCs/>
        </w:rPr>
        <w:t xml:space="preserve"> </w:t>
      </w:r>
      <w:r>
        <w:t xml:space="preserve">nefarious pet stores have been a front for the puppy mill pipeline for decades. As such, it is essential to protect local communities’ ability to address these bad actors. Individuals who seek to profit </w:t>
      </w:r>
      <w:r w:rsidR="1FF6708B">
        <w:t>from</w:t>
      </w:r>
      <w:r>
        <w:t xml:space="preserve"> puppies will stop at no cost, even using state level preemption legislation to overturn local ordinances, including puppy mill and pet store reforms. Special interests exhibit a dangerous overreach, coming head-to-head with the core right of local governments to legislate freely on issues impacting their communities.</w:t>
      </w:r>
    </w:p>
    <w:p w:rsidR="000278B7" w:rsidP="000901E0" w:rsidRDefault="000278B7" w14:paraId="3ED62C34" w14:textId="77777777">
      <w:pPr>
        <w:spacing w:after="0"/>
      </w:pPr>
    </w:p>
    <w:p w:rsidR="007F45C7" w:rsidP="000901E0" w:rsidRDefault="000278B7" w14:paraId="3E964379" w14:textId="0C39994A">
      <w:pPr>
        <w:spacing w:after="0"/>
      </w:pPr>
      <w:r>
        <w:t>Will you support municipal governments in their efforts to raise animal welfare standards within their jurisdictions?</w:t>
      </w:r>
    </w:p>
    <w:p w:rsidR="000278B7" w:rsidP="000901E0" w:rsidRDefault="000278B7" w14:paraId="48F8AAE0" w14:textId="77777777">
      <w:pPr>
        <w:spacing w:after="0"/>
      </w:pPr>
    </w:p>
    <w:p w:rsidRPr="0022618B" w:rsidR="000278B7" w:rsidP="000901E0" w:rsidRDefault="000278B7" w14:paraId="2051D10F"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00AE5846" w:rsidP="000901E0" w:rsidRDefault="00AE5846" w14:paraId="78ADEDA5" w14:textId="77777777">
      <w:pPr>
        <w:spacing w:after="0"/>
        <w:jc w:val="center"/>
        <w:rPr>
          <w:b/>
          <w:i/>
          <w:szCs w:val="22"/>
        </w:rPr>
      </w:pPr>
    </w:p>
    <w:p w:rsidR="001E15CE" w:rsidP="000901E0" w:rsidRDefault="001E15CE" w14:paraId="523AD235" w14:textId="77777777">
      <w:pPr>
        <w:spacing w:after="0"/>
        <w:jc w:val="center"/>
        <w:rPr>
          <w:b/>
          <w:i/>
          <w:szCs w:val="22"/>
        </w:rPr>
      </w:pPr>
    </w:p>
    <w:p w:rsidR="00AE5846" w:rsidP="000901E0" w:rsidRDefault="005B472E" w14:paraId="4382D5B1" w14:textId="28F81ABA">
      <w:pPr>
        <w:spacing w:after="0"/>
        <w:jc w:val="center"/>
        <w:rPr>
          <w:b/>
          <w:i/>
          <w:color w:val="012F7D" w:themeColor="accent3"/>
          <w:sz w:val="22"/>
          <w:szCs w:val="22"/>
        </w:rPr>
      </w:pPr>
      <w:r>
        <w:rPr>
          <w:b/>
          <w:i/>
          <w:color w:val="012F7D" w:themeColor="accent3"/>
          <w:sz w:val="22"/>
          <w:szCs w:val="22"/>
        </w:rPr>
        <w:br w:type="column"/>
      </w:r>
      <w:r w:rsidR="00AE5846">
        <w:rPr>
          <w:b/>
          <w:i/>
          <w:color w:val="012F7D" w:themeColor="accent3"/>
          <w:sz w:val="22"/>
          <w:szCs w:val="22"/>
        </w:rPr>
        <w:t>RESEARCH, TESTING, AND FASHION</w:t>
      </w:r>
    </w:p>
    <w:p w:rsidR="000901E0" w:rsidP="000901E0" w:rsidRDefault="000901E0" w14:paraId="302B1A8D" w14:textId="77777777">
      <w:pPr>
        <w:spacing w:after="0"/>
        <w:jc w:val="center"/>
        <w:rPr>
          <w:b/>
          <w:i/>
          <w:color w:val="012F7D" w:themeColor="accent3"/>
          <w:sz w:val="22"/>
          <w:szCs w:val="22"/>
        </w:rPr>
      </w:pPr>
    </w:p>
    <w:p w:rsidR="001E15CE" w:rsidP="000901E0" w:rsidRDefault="001E15CE" w14:paraId="7596F2F5" w14:textId="77777777">
      <w:pPr>
        <w:spacing w:after="0"/>
        <w:rPr>
          <w:color w:val="auto"/>
        </w:rPr>
      </w:pPr>
      <w:r w:rsidRPr="001E15CE">
        <w:rPr>
          <w:b/>
          <w:bCs/>
          <w:color w:val="012F7D" w:themeColor="accent3"/>
          <w:sz w:val="22"/>
          <w:szCs w:val="22"/>
        </w:rPr>
        <w:t>Fur:</w:t>
      </w:r>
      <w:r w:rsidRPr="001E15CE">
        <w:rPr>
          <w:color w:val="012F7D" w:themeColor="accent3"/>
          <w:sz w:val="22"/>
          <w:szCs w:val="22"/>
        </w:rPr>
        <w:t xml:space="preserve"> </w:t>
      </w:r>
      <w:r w:rsidRPr="001E15CE">
        <w:rPr>
          <w:color w:val="auto"/>
        </w:rPr>
        <w:t>Whether trapped in the wild or raised on farms, animals used in the fur industry suffer immensely. On fur factory farms in the U.S. and around the world, millions of rabbits, foxes, mink, and other wild animals spend their entire lives in cramped cages, deprived of the ability to engage in natural behaviors—only to be crudely gassed or electrocuted at the end. In the wild, animals are caught in crippling leghold traps without food or water, suffering for days before they die or are killed. Leghold traps are indiscriminate, often maiming and killing non-target animals, like threatened species and even pets—all this in the name of fashion. Prohibiting the sales of new fur products will support efforts to end this cruel industry, while still allowing businesses to sell vintage or used fur products, and continue services caring for fur products, such as storage and cleaning. </w:t>
      </w:r>
    </w:p>
    <w:p w:rsidR="001E15CE" w:rsidP="000901E0" w:rsidRDefault="001E15CE" w14:paraId="30DAF039" w14:textId="77777777">
      <w:pPr>
        <w:spacing w:after="0"/>
        <w:rPr>
          <w:color w:val="auto"/>
        </w:rPr>
      </w:pPr>
    </w:p>
    <w:p w:rsidR="001E15CE" w:rsidP="000901E0" w:rsidRDefault="001E15CE" w14:paraId="2E547F99" w14:textId="3AF3AA59">
      <w:pPr>
        <w:spacing w:after="0"/>
        <w:rPr>
          <w:color w:val="auto"/>
        </w:rPr>
      </w:pPr>
      <w:r w:rsidRPr="001E15CE">
        <w:rPr>
          <w:color w:val="auto"/>
        </w:rPr>
        <w:t>Will you support efforts to prohibit the sale of new products containing fur, sourced from animals raised solely to produce fur products?</w:t>
      </w:r>
    </w:p>
    <w:p w:rsidR="001E15CE" w:rsidP="000901E0" w:rsidRDefault="001E15CE" w14:paraId="2E346C44" w14:textId="77777777">
      <w:pPr>
        <w:spacing w:after="0"/>
        <w:rPr>
          <w:color w:val="auto"/>
        </w:rPr>
      </w:pPr>
    </w:p>
    <w:p w:rsidRPr="0022618B" w:rsidR="001E15CE" w:rsidP="000901E0" w:rsidRDefault="001E15CE" w14:paraId="4D6BAC2C"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Pr="001E15CE" w:rsidR="001E15CE" w:rsidP="000901E0" w:rsidRDefault="001E15CE" w14:paraId="69ADD906" w14:textId="77777777">
      <w:pPr>
        <w:spacing w:after="0"/>
        <w:rPr>
          <w:color w:val="auto"/>
        </w:rPr>
      </w:pPr>
    </w:p>
    <w:p w:rsidRPr="009F07A2" w:rsidR="00B34853" w:rsidP="000901E0" w:rsidRDefault="00B34853" w14:paraId="374602EA" w14:textId="77777777">
      <w:pPr>
        <w:spacing w:after="0"/>
        <w:rPr>
          <w:iCs/>
          <w:color w:val="012F7D" w:themeColor="accent3"/>
          <w:sz w:val="22"/>
          <w:szCs w:val="22"/>
        </w:rPr>
      </w:pPr>
    </w:p>
    <w:p w:rsidR="00AE5846" w:rsidP="000901E0" w:rsidRDefault="00AE5846" w14:paraId="6FB5E970" w14:textId="77777777">
      <w:pPr>
        <w:spacing w:after="0"/>
        <w:jc w:val="center"/>
        <w:rPr>
          <w:b/>
          <w:i/>
          <w:color w:val="012F7D" w:themeColor="accent3"/>
          <w:sz w:val="22"/>
          <w:szCs w:val="22"/>
        </w:rPr>
      </w:pPr>
      <w:r>
        <w:rPr>
          <w:b/>
          <w:i/>
          <w:color w:val="012F7D" w:themeColor="accent3"/>
          <w:sz w:val="22"/>
          <w:szCs w:val="22"/>
        </w:rPr>
        <w:t>FARM PROTECTION AND FOOD SAFETY</w:t>
      </w:r>
    </w:p>
    <w:p w:rsidR="000901E0" w:rsidP="000901E0" w:rsidRDefault="000901E0" w14:paraId="0899742F" w14:textId="77777777">
      <w:pPr>
        <w:spacing w:after="0"/>
        <w:jc w:val="center"/>
        <w:rPr>
          <w:b/>
          <w:i/>
          <w:color w:val="012F7D" w:themeColor="accent3"/>
          <w:sz w:val="22"/>
          <w:szCs w:val="22"/>
        </w:rPr>
      </w:pPr>
    </w:p>
    <w:p w:rsidR="00B27309" w:rsidP="000901E0" w:rsidRDefault="00EA6EAF" w14:paraId="1EDE6EFF" w14:textId="77777777">
      <w:pPr>
        <w:spacing w:after="0"/>
        <w:rPr>
          <w:color w:val="auto"/>
        </w:rPr>
      </w:pPr>
      <w:r w:rsidRPr="00282F04">
        <w:rPr>
          <w:b/>
          <w:bCs/>
          <w:color w:val="012F7D" w:themeColor="accent3"/>
          <w:sz w:val="22"/>
          <w:szCs w:val="22"/>
        </w:rPr>
        <w:t>Confinement</w:t>
      </w:r>
      <w:r w:rsidRPr="00282F04" w:rsidR="00284E59">
        <w:rPr>
          <w:b/>
          <w:bCs/>
          <w:color w:val="012F7D" w:themeColor="accent3"/>
          <w:sz w:val="22"/>
          <w:szCs w:val="22"/>
        </w:rPr>
        <w:t>:</w:t>
      </w:r>
      <w:r w:rsidRPr="00282F04">
        <w:rPr>
          <w:b/>
          <w:bCs/>
          <w:color w:val="012F7D" w:themeColor="accent3"/>
          <w:sz w:val="22"/>
          <w:szCs w:val="22"/>
        </w:rPr>
        <w:t xml:space="preserve"> </w:t>
      </w:r>
      <w:r>
        <w:rPr>
          <w:color w:val="auto"/>
        </w:rPr>
        <w:t xml:space="preserve">In 2021, Utah </w:t>
      </w:r>
      <w:r w:rsidR="0019374A">
        <w:rPr>
          <w:color w:val="auto"/>
        </w:rPr>
        <w:t xml:space="preserve">banned the cruel cage confinement of egg-laying hens, eliminating one of the worst factory farming practices. </w:t>
      </w:r>
      <w:r w:rsidR="00A14420">
        <w:rPr>
          <w:color w:val="auto"/>
        </w:rPr>
        <w:t xml:space="preserve">The law requires all egg-laying hens be housed in cage-free systems; sets minimum space requirements; </w:t>
      </w:r>
      <w:r w:rsidR="004C1BB9">
        <w:rPr>
          <w:color w:val="auto"/>
        </w:rPr>
        <w:t>and requires farms be certified as compliant with the new standards. Despite</w:t>
      </w:r>
      <w:r w:rsidR="00B27309">
        <w:rPr>
          <w:color w:val="auto"/>
        </w:rPr>
        <w:t xml:space="preserve"> its passage, the law has faced battles over rescission, extension, and review.</w:t>
      </w:r>
    </w:p>
    <w:p w:rsidR="00B27309" w:rsidP="000901E0" w:rsidRDefault="00B27309" w14:paraId="1151A845" w14:textId="77777777">
      <w:pPr>
        <w:spacing w:after="0"/>
        <w:rPr>
          <w:color w:val="auto"/>
        </w:rPr>
      </w:pPr>
    </w:p>
    <w:p w:rsidR="001E15CE" w:rsidP="000901E0" w:rsidRDefault="00B27309" w14:paraId="4361DE12" w14:textId="40D175C6">
      <w:pPr>
        <w:spacing w:after="0"/>
        <w:rPr>
          <w:b/>
          <w:bCs/>
          <w:color w:val="auto"/>
          <w:sz w:val="22"/>
          <w:szCs w:val="22"/>
        </w:rPr>
      </w:pPr>
      <w:r>
        <w:rPr>
          <w:color w:val="auto"/>
        </w:rPr>
        <w:t xml:space="preserve">Will you oppose efforts to </w:t>
      </w:r>
      <w:r w:rsidR="00282F04">
        <w:rPr>
          <w:color w:val="auto"/>
        </w:rPr>
        <w:t xml:space="preserve">weaken or </w:t>
      </w:r>
      <w:r>
        <w:rPr>
          <w:color w:val="auto"/>
        </w:rPr>
        <w:t xml:space="preserve">further delay implementation of </w:t>
      </w:r>
      <w:r w:rsidR="00282F04">
        <w:rPr>
          <w:color w:val="auto"/>
        </w:rPr>
        <w:t xml:space="preserve">Utah’s egg-laying hens confinement ban? </w:t>
      </w:r>
      <w:r w:rsidR="004C1BB9">
        <w:rPr>
          <w:color w:val="auto"/>
        </w:rPr>
        <w:t xml:space="preserve"> </w:t>
      </w:r>
      <w:r w:rsidR="00EA6EAF">
        <w:rPr>
          <w:color w:val="auto"/>
        </w:rPr>
        <w:t xml:space="preserve"> </w:t>
      </w:r>
      <w:r w:rsidR="00284E59">
        <w:rPr>
          <w:b/>
          <w:bCs/>
          <w:color w:val="auto"/>
          <w:sz w:val="22"/>
          <w:szCs w:val="22"/>
        </w:rPr>
        <w:t xml:space="preserve"> </w:t>
      </w:r>
    </w:p>
    <w:p w:rsidR="4FE3B7B3" w:rsidP="000901E0" w:rsidRDefault="4FE3B7B3" w14:paraId="75902BF8" w14:textId="40A497AC">
      <w:pPr>
        <w:spacing w:after="0"/>
        <w:rPr>
          <w:b/>
          <w:bCs/>
          <w:color w:val="auto"/>
          <w:sz w:val="22"/>
          <w:szCs w:val="22"/>
        </w:rPr>
      </w:pPr>
    </w:p>
    <w:p w:rsidRPr="0022618B" w:rsidR="00282F04" w:rsidP="000901E0" w:rsidRDefault="00282F04" w14:paraId="71003A5A" w14:textId="77777777">
      <w:pPr>
        <w:spacing w:after="0"/>
        <w:rPr>
          <w:b/>
          <w:bCs/>
        </w:rPr>
      </w:pPr>
      <w:r w:rsidRPr="003A538C">
        <w:t xml:space="preserve">_____ Yes </w:t>
      </w:r>
      <w:r w:rsidRPr="003A538C">
        <w:tab/>
      </w:r>
      <w:r w:rsidRPr="003A538C">
        <w:t>_____ No</w:t>
      </w:r>
      <w:r w:rsidRPr="003A538C">
        <w:tab/>
      </w:r>
      <w:r w:rsidRPr="003A538C">
        <w:t>_____ Not Sure</w:t>
      </w:r>
      <w:r>
        <w:t xml:space="preserve"> </w:t>
      </w:r>
    </w:p>
    <w:p w:rsidR="00282F04" w:rsidP="4FE3B7B3" w:rsidRDefault="00282F04" w14:paraId="6CCC3453" w14:textId="77777777">
      <w:pPr>
        <w:rPr>
          <w:b/>
          <w:bCs/>
          <w:color w:val="auto"/>
          <w:sz w:val="22"/>
          <w:szCs w:val="22"/>
        </w:rPr>
      </w:pPr>
    </w:p>
    <w:p w:rsidRPr="002015EA" w:rsidR="00AE5846" w:rsidP="00AE5846" w:rsidRDefault="00AE5846" w14:paraId="335136F5" w14:textId="37136F47">
      <w:pPr>
        <w:jc w:val="center"/>
        <w:rPr>
          <w:i/>
          <w:color w:val="012F7D" w:themeColor="accent3"/>
          <w:sz w:val="22"/>
          <w:szCs w:val="22"/>
        </w:rPr>
      </w:pPr>
      <w:r w:rsidRPr="00F4511E">
        <w:rPr>
          <w:b/>
          <w:i/>
          <w:color w:val="012F7D" w:themeColor="accent3"/>
          <w:sz w:val="22"/>
          <w:szCs w:val="22"/>
        </w:rPr>
        <w:t>WILDLIFE</w:t>
      </w:r>
    </w:p>
    <w:p w:rsidR="00380760" w:rsidP="10776C50" w:rsidRDefault="00380760" w14:paraId="200605C1" w14:textId="3CF4E557">
      <w:pPr>
        <w:pStyle w:val="paragraph"/>
        <w:spacing w:before="0" w:beforeAutospacing="0" w:after="0" w:afterAutospacing="0"/>
        <w:rPr>
          <w:rFonts w:ascii="Arial" w:hAnsi="Arial" w:cs="Arial"/>
          <w:b/>
          <w:bCs/>
          <w:sz w:val="20"/>
          <w:szCs w:val="20"/>
        </w:rPr>
      </w:pPr>
      <w:r w:rsidRPr="10776C50">
        <w:rPr>
          <w:rStyle w:val="normaltextrun"/>
          <w:rFonts w:ascii="Arial" w:hAnsi="Arial" w:cs="Arial"/>
          <w:b/>
          <w:bCs/>
          <w:color w:val="012F7D" w:themeColor="accent3"/>
          <w:sz w:val="22"/>
          <w:szCs w:val="22"/>
        </w:rPr>
        <w:t xml:space="preserve">Trophy Hunting: </w:t>
      </w:r>
      <w:r w:rsidRPr="10776C50" w:rsidR="003A21A7">
        <w:rPr>
          <w:rFonts w:ascii="Arial" w:hAnsi="Arial" w:cs="Arial"/>
          <w:sz w:val="20"/>
          <w:szCs w:val="20"/>
        </w:rPr>
        <w:t xml:space="preserve">Each year, hundreds of thousands of wild animals around the world are killed in trophy hunts, where the primary motivation is to obtain animal parts (that is, their heads, hides or claws and even the whole stuffed animal) for display and for bragging rights, but not for subsistence. Cruel and unsportsmanlike practices like baiting, hounding and trapping—also captive hunts, in which hunters pursue animals who can’t escape—ensure that animals don’t stand a </w:t>
      </w:r>
      <w:r w:rsidRPr="10776C50" w:rsidR="55D95574">
        <w:rPr>
          <w:rFonts w:ascii="Arial" w:hAnsi="Arial" w:cs="Arial"/>
          <w:sz w:val="20"/>
          <w:szCs w:val="20"/>
        </w:rPr>
        <w:t>chance,</w:t>
      </w:r>
      <w:r w:rsidRPr="10776C50" w:rsidR="003A21A7">
        <w:rPr>
          <w:rFonts w:ascii="Arial" w:hAnsi="Arial" w:cs="Arial"/>
          <w:sz w:val="20"/>
          <w:szCs w:val="20"/>
        </w:rPr>
        <w:t xml:space="preserve"> and hunters bag an easy prize.</w:t>
      </w:r>
      <w:r w:rsidRPr="10776C50" w:rsidR="003A21A7">
        <w:rPr>
          <w:rFonts w:ascii="Arial" w:hAnsi="Arial" w:cs="Arial"/>
          <w:b/>
          <w:bCs/>
          <w:sz w:val="20"/>
          <w:szCs w:val="20"/>
        </w:rPr>
        <w:t> </w:t>
      </w:r>
    </w:p>
    <w:p w:rsidR="004D77E9" w:rsidP="4FE3B7B3" w:rsidRDefault="004D77E9" w14:paraId="332D3C59" w14:textId="77777777">
      <w:pPr>
        <w:pStyle w:val="paragraph"/>
        <w:spacing w:before="0" w:beforeAutospacing="0" w:after="0" w:afterAutospacing="0"/>
        <w:rPr>
          <w:rFonts w:ascii="Arial" w:hAnsi="Arial" w:cs="Arial"/>
          <w:b/>
          <w:bCs/>
          <w:sz w:val="20"/>
          <w:szCs w:val="20"/>
        </w:rPr>
      </w:pPr>
    </w:p>
    <w:p w:rsidRPr="004D77E9" w:rsidR="004D77E9" w:rsidP="4FE3B7B3" w:rsidRDefault="004D77E9" w14:paraId="2F786ACB" w14:textId="2ADF1BFC">
      <w:pPr>
        <w:pStyle w:val="paragraph"/>
        <w:spacing w:before="0" w:beforeAutospacing="0" w:after="0" w:afterAutospacing="0"/>
        <w:rPr>
          <w:rStyle w:val="normaltextrun"/>
          <w:rFonts w:ascii="Arial" w:hAnsi="Arial" w:cs="Arial"/>
          <w:sz w:val="20"/>
          <w:szCs w:val="20"/>
        </w:rPr>
      </w:pPr>
      <w:r w:rsidRPr="004D77E9">
        <w:rPr>
          <w:rFonts w:ascii="Arial" w:hAnsi="Arial" w:cs="Arial"/>
          <w:sz w:val="20"/>
          <w:szCs w:val="20"/>
        </w:rPr>
        <w:t>Will you support efforts to reduce trophy hunting?</w:t>
      </w:r>
    </w:p>
    <w:p w:rsidR="435A15F3" w:rsidP="435A15F3" w:rsidRDefault="435A15F3" w14:paraId="1E312734" w14:textId="33147FEB">
      <w:pPr>
        <w:pStyle w:val="paragraph"/>
        <w:spacing w:before="0" w:beforeAutospacing="0" w:after="0" w:afterAutospacing="0"/>
        <w:rPr>
          <w:rStyle w:val="normaltextrun"/>
          <w:rFonts w:ascii="Arial" w:hAnsi="Arial" w:cs="Arial"/>
          <w:b/>
          <w:bCs/>
          <w:sz w:val="20"/>
          <w:szCs w:val="20"/>
        </w:rPr>
      </w:pPr>
    </w:p>
    <w:p w:rsidR="004D77E9" w:rsidP="004D77E9" w:rsidRDefault="004D77E9" w14:paraId="50EF110E" w14:textId="5B92EBED">
      <w:pPr>
        <w:rPr>
          <w:rStyle w:val="normaltextrun"/>
          <w:b/>
          <w:bCs/>
        </w:rPr>
      </w:pPr>
      <w:r w:rsidRPr="003A538C">
        <w:t xml:space="preserve">_____ Yes </w:t>
      </w:r>
      <w:r w:rsidRPr="003A538C">
        <w:tab/>
      </w:r>
      <w:r w:rsidRPr="003A538C">
        <w:t>_____ No</w:t>
      </w:r>
      <w:r w:rsidRPr="003A538C">
        <w:tab/>
      </w:r>
      <w:r w:rsidRPr="003A538C">
        <w:t>_____ Not Sure</w:t>
      </w:r>
      <w:r>
        <w:t xml:space="preserve"> </w:t>
      </w:r>
    </w:p>
    <w:p w:rsidR="00AE5846" w:rsidP="00AE5846" w:rsidRDefault="00AE5846" w14:paraId="0A24F545" w14:textId="77777777">
      <w:pPr>
        <w:pStyle w:val="paragraph"/>
        <w:spacing w:before="0" w:beforeAutospacing="0" w:after="0" w:afterAutospacing="0"/>
        <w:textAlignment w:val="baseline"/>
        <w:rPr>
          <w:rStyle w:val="normaltextrun"/>
          <w:rFonts w:ascii="Arial" w:hAnsi="Arial" w:cs="Arial"/>
          <w:b/>
          <w:bCs/>
          <w:sz w:val="20"/>
          <w:szCs w:val="20"/>
        </w:rPr>
      </w:pPr>
    </w:p>
    <w:p w:rsidRPr="003A538C" w:rsidR="00AE5846" w:rsidP="4FE3B7B3" w:rsidRDefault="005B472E" w14:paraId="46E21BCD" w14:textId="51260E90">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b/>
          <w:bCs/>
          <w:color w:val="012E7C"/>
          <w:sz w:val="22"/>
          <w:szCs w:val="22"/>
        </w:rPr>
        <w:br w:type="column"/>
      </w:r>
      <w:r w:rsidRPr="00380760" w:rsidR="00AE5846">
        <w:rPr>
          <w:rStyle w:val="normaltextrun"/>
          <w:rFonts w:ascii="Arial" w:hAnsi="Arial" w:cs="Arial"/>
          <w:b/>
          <w:bCs/>
          <w:color w:val="012E7C"/>
          <w:sz w:val="22"/>
          <w:szCs w:val="22"/>
        </w:rPr>
        <w:t xml:space="preserve">Appointments to State Agencies: </w:t>
      </w:r>
      <w:r w:rsidRPr="00380760" w:rsidR="00AF7E32">
        <w:rPr>
          <w:rStyle w:val="normaltextrun"/>
          <w:rFonts w:ascii="Arial" w:hAnsi="Arial" w:cs="Arial"/>
          <w:sz w:val="20"/>
          <w:szCs w:val="20"/>
        </w:rPr>
        <w:t>Utah</w:t>
      </w:r>
      <w:r w:rsidRPr="00380760" w:rsidR="00AE5846">
        <w:rPr>
          <w:rStyle w:val="normaltextrun"/>
          <w:rFonts w:ascii="Arial" w:hAnsi="Arial" w:cs="Arial"/>
          <w:sz w:val="20"/>
          <w:szCs w:val="20"/>
        </w:rPr>
        <w:t xml:space="preserve"> state agencies</w:t>
      </w:r>
      <w:r w:rsidRPr="00380760" w:rsidR="00380760">
        <w:rPr>
          <w:rStyle w:val="normaltextrun"/>
          <w:rFonts w:ascii="Arial" w:hAnsi="Arial" w:cs="Arial"/>
          <w:sz w:val="20"/>
          <w:szCs w:val="20"/>
        </w:rPr>
        <w:t xml:space="preserve">, like the Department of Wildlife Resources, </w:t>
      </w:r>
      <w:r w:rsidRPr="00380760" w:rsidR="00AE5846">
        <w:rPr>
          <w:rStyle w:val="normaltextrun"/>
          <w:rFonts w:ascii="Arial" w:hAnsi="Arial" w:cs="Arial"/>
          <w:sz w:val="20"/>
          <w:szCs w:val="20"/>
        </w:rPr>
        <w:t>are responsible for a</w:t>
      </w:r>
      <w:r w:rsidRPr="00380760" w:rsidR="00AE5846">
        <w:rPr>
          <w:rStyle w:val="normaltextrun"/>
          <w:rFonts w:ascii="Arial" w:hAnsi="Arial" w:cs="Arial"/>
          <w:b/>
          <w:bCs/>
          <w:sz w:val="20"/>
          <w:szCs w:val="20"/>
        </w:rPr>
        <w:t xml:space="preserve"> </w:t>
      </w:r>
      <w:r w:rsidRPr="00380760" w:rsidR="00AE5846">
        <w:rPr>
          <w:rStyle w:val="normaltextrun"/>
          <w:rFonts w:ascii="Arial" w:hAnsi="Arial" w:cs="Arial"/>
          <w:sz w:val="20"/>
          <w:szCs w:val="20"/>
        </w:rPr>
        <w:t>wide range of</w:t>
      </w:r>
      <w:r w:rsidRPr="4FE3B7B3" w:rsidR="00AE5846">
        <w:rPr>
          <w:rStyle w:val="normaltextrun"/>
          <w:rFonts w:ascii="Arial" w:hAnsi="Arial" w:cs="Arial"/>
          <w:sz w:val="20"/>
          <w:szCs w:val="20"/>
        </w:rPr>
        <w:t xml:space="preserve"> policymaking with immeasurable effects on the state’s animal populations and wildlife habitats. With much to gain, special interests often fill state commission seats—where there should instead be a diverse group of perspectives, representing the broad interests of the public.</w:t>
      </w:r>
      <w:r w:rsidRPr="4FE3B7B3" w:rsidR="00AE5846">
        <w:rPr>
          <w:rStyle w:val="eop"/>
        </w:rPr>
        <w:t xml:space="preserve">  </w:t>
      </w:r>
    </w:p>
    <w:p w:rsidRPr="003A538C" w:rsidR="00AE5846" w:rsidP="00AE5846" w:rsidRDefault="00AE5846" w14:paraId="6B51691A" w14:textId="77777777">
      <w:pPr>
        <w:pStyle w:val="paragraph"/>
        <w:spacing w:before="0" w:beforeAutospacing="0" w:after="0" w:afterAutospacing="0"/>
        <w:ind w:left="720"/>
        <w:textAlignment w:val="baseline"/>
        <w:rPr>
          <w:rFonts w:ascii="Segoe UI" w:hAnsi="Segoe UI" w:cs="Segoe UI"/>
          <w:sz w:val="18"/>
          <w:szCs w:val="18"/>
        </w:rPr>
      </w:pPr>
    </w:p>
    <w:p w:rsidRPr="003A538C" w:rsidR="00AE5846" w:rsidP="4E03C406" w:rsidRDefault="00AE5846" w14:paraId="2D39FE49" w14:textId="26814607">
      <w:pPr>
        <w:pStyle w:val="paragraph"/>
        <w:spacing w:before="0" w:beforeAutospacing="0" w:after="0" w:afterAutospacing="0"/>
        <w:textAlignment w:val="baseline"/>
        <w:rPr>
          <w:rStyle w:val="normaltextrun"/>
          <w:rFonts w:ascii="Arial" w:hAnsi="Arial" w:cs="Arial"/>
          <w:sz w:val="20"/>
          <w:szCs w:val="20"/>
        </w:rPr>
      </w:pPr>
      <w:r w:rsidRPr="4E03C406">
        <w:rPr>
          <w:rStyle w:val="normaltextrun"/>
          <w:rFonts w:ascii="Arial" w:hAnsi="Arial" w:cs="Arial"/>
          <w:sz w:val="20"/>
          <w:szCs w:val="20"/>
        </w:rPr>
        <w:t xml:space="preserve">Will you encourage the appointment of a diverse range of experts committed to preserving </w:t>
      </w:r>
      <w:r w:rsidRPr="4E03C406" w:rsidR="1FB55786">
        <w:rPr>
          <w:rStyle w:val="normaltextrun"/>
          <w:rFonts w:ascii="Arial" w:hAnsi="Arial" w:cs="Arial"/>
          <w:sz w:val="20"/>
          <w:szCs w:val="20"/>
        </w:rPr>
        <w:t>Utah's</w:t>
      </w:r>
      <w:r w:rsidRPr="4E03C406">
        <w:rPr>
          <w:rStyle w:val="normaltextrun"/>
          <w:rFonts w:ascii="Arial" w:hAnsi="Arial" w:cs="Arial"/>
          <w:sz w:val="20"/>
          <w:szCs w:val="20"/>
        </w:rPr>
        <w:t xml:space="preserve"> natural beauty and wildlife, backed by science and not by special interests?</w:t>
      </w:r>
    </w:p>
    <w:p w:rsidRPr="003A538C" w:rsidR="00AE5846" w:rsidP="00AE5846" w:rsidRDefault="00AE5846" w14:paraId="24DD0978" w14:textId="77777777">
      <w:pPr>
        <w:pStyle w:val="paragraph"/>
        <w:spacing w:before="0" w:beforeAutospacing="0" w:after="0" w:afterAutospacing="0"/>
        <w:textAlignment w:val="baseline"/>
        <w:rPr>
          <w:rStyle w:val="normaltextrun"/>
          <w:rFonts w:ascii="Arial" w:hAnsi="Arial" w:cs="Arial"/>
          <w:sz w:val="20"/>
          <w:szCs w:val="20"/>
        </w:rPr>
      </w:pPr>
    </w:p>
    <w:p w:rsidRPr="0022618B" w:rsidR="00AE5846" w:rsidP="00AE5846" w:rsidRDefault="00AE5846" w14:paraId="4EC0F6FE" w14:textId="77777777">
      <w:pPr>
        <w:rPr>
          <w:b/>
          <w:bCs/>
        </w:rPr>
      </w:pPr>
      <w:r w:rsidRPr="003A538C">
        <w:t xml:space="preserve">_____ Yes </w:t>
      </w:r>
      <w:r w:rsidRPr="003A538C">
        <w:tab/>
      </w:r>
      <w:r w:rsidRPr="003A538C">
        <w:t>_____ No</w:t>
      </w:r>
      <w:r w:rsidRPr="003A538C">
        <w:tab/>
      </w:r>
      <w:r w:rsidRPr="003A538C">
        <w:t>_____ Not Sure</w:t>
      </w:r>
      <w:r>
        <w:t xml:space="preserve"> </w:t>
      </w:r>
    </w:p>
    <w:p w:rsidRPr="009C0E79" w:rsidR="00AE5846" w:rsidP="00AE5846" w:rsidRDefault="00AE5846" w14:paraId="5BD0432A" w14:textId="77777777">
      <w:pPr>
        <w:pStyle w:val="paragraph"/>
        <w:spacing w:before="0" w:beforeAutospacing="0" w:after="0" w:afterAutospacing="0"/>
        <w:textAlignment w:val="baseline"/>
        <w:rPr>
          <w:rFonts w:ascii="Segoe UI" w:hAnsi="Segoe UI" w:cs="Segoe UI"/>
          <w:sz w:val="18"/>
          <w:szCs w:val="18"/>
        </w:rPr>
      </w:pPr>
    </w:p>
    <w:p w:rsidR="00AE5846" w:rsidP="00AE5846" w:rsidRDefault="00AE5846" w14:paraId="5FAD9ABE" w14:textId="77777777">
      <w:pPr>
        <w:rPr>
          <w:rStyle w:val="eop"/>
        </w:rPr>
      </w:pPr>
    </w:p>
    <w:p w:rsidRPr="00E85304" w:rsidR="00AE5846" w:rsidP="00AE5846" w:rsidRDefault="00AE5846" w14:paraId="221647DD" w14:textId="77777777"/>
    <w:p w:rsidR="00AE5846" w:rsidP="00AE5846" w:rsidRDefault="00AE5846" w14:paraId="4BCF9EC9" w14:textId="77777777"/>
    <w:p w:rsidR="00AE5846" w:rsidP="00AE5846" w:rsidRDefault="00AE5846" w14:paraId="770B5304" w14:textId="77777777"/>
    <w:p w:rsidR="00AE5846" w:rsidP="00AE5846" w:rsidRDefault="00AE5846" w14:paraId="087CC408" w14:textId="77777777"/>
    <w:p w:rsidR="00AE5846" w:rsidP="00AE5846" w:rsidRDefault="00AE5846" w14:paraId="357918E2" w14:textId="77777777"/>
    <w:p w:rsidR="00AE5846" w:rsidP="00AE5846" w:rsidRDefault="00AE5846" w14:paraId="01BC75DD" w14:textId="77777777"/>
    <w:p w:rsidR="00AE5846" w:rsidP="00AE5846" w:rsidRDefault="00AE5846" w14:paraId="36025802" w14:textId="77777777">
      <w:pPr>
        <w:pStyle w:val="Heading3"/>
      </w:pPr>
    </w:p>
    <w:p w:rsidR="00AE5846" w:rsidP="00AE5846" w:rsidRDefault="00AE5846" w14:paraId="12F70B77" w14:textId="77777777">
      <w:pPr>
        <w:pStyle w:val="Heading3"/>
      </w:pPr>
    </w:p>
    <w:p w:rsidR="00AE5846" w:rsidP="00AE5846" w:rsidRDefault="00AE5846" w14:paraId="2A7F8A55" w14:textId="77777777"/>
    <w:p w:rsidRPr="005D423D" w:rsidR="00AE5846" w:rsidP="00AE5846" w:rsidRDefault="00AE5846" w14:paraId="79EA97E5" w14:textId="77777777"/>
    <w:p w:rsidRPr="00B33F9B" w:rsidR="00AE5846" w:rsidP="00AE5846" w:rsidRDefault="00AE5846" w14:paraId="37D23529" w14:textId="19FD7026">
      <w:pPr>
        <w:pStyle w:val="Heading3"/>
      </w:pPr>
      <w:r>
        <w:br w:type="column"/>
      </w:r>
      <w:r w:rsidR="00AE5846">
        <w:rPr/>
        <w:t>Thank you for your time! Please return the completed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59EF72D5">
      <w:pPr>
        <w:ind w:left="2592"/>
        <w:rPr>
          <w:sz w:val="14"/>
          <w:szCs w:val="14"/>
        </w:rPr>
      </w:pPr>
      <w:r w:rsidRPr="40BC3152" w:rsidR="00AE5846">
        <w:rPr>
          <w:sz w:val="14"/>
          <w:szCs w:val="14"/>
        </w:rPr>
        <w:t xml:space="preserve">Rev. </w:t>
      </w:r>
      <w:r w:rsidRPr="40BC3152" w:rsidR="351B143E">
        <w:rPr>
          <w:sz w:val="14"/>
          <w:szCs w:val="14"/>
        </w:rPr>
        <w:t>5/13/2026</w:t>
      </w:r>
      <w:r w:rsidRPr="40BC3152" w:rsidR="00AE5846">
        <w:rPr>
          <w:sz w:val="14"/>
          <w:szCs w:val="14"/>
        </w:rPr>
        <w:t xml:space="preserve"> </w:t>
      </w:r>
      <w:r w:rsidRPr="40BC3152">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658247"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658242"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5F29EC7">
              <v:shape id="_x0000_s1028" style="position:absolute;left:0;text-align:left;margin-left:-27.3pt;margin-top:655.8pt;width:530.65pt;height:35.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658251"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391B921">
              <v:shape id="_x0000_s1029" style="position:absolute;left:0;text-align:left;margin-left:499.45pt;margin-top:685.6pt;width:37.6pt;height:35.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658248"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4"/>
                            <w:bookmarkStart w:name="_Toc175815186" w:id="5"/>
                            <w:bookmarkStart w:name="_Toc175841264" w:id="6"/>
                            <w:r w:rsidRPr="00C33A09">
                              <w:t>About us</w:t>
                            </w:r>
                            <w:bookmarkEnd w:id="4"/>
                            <w:bookmarkEnd w:id="5"/>
                            <w:bookmarkEnd w:id="6"/>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7286171">
              <v:shape id="_x0000_s1030" style="position:absolute;left:0;text-align:left;margin-left:183.95pt;margin-top:130.95pt;width:251.15pt;height:270.6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658249"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E61A766">
              <v:shape id="_x0000_s1031" style="position:absolute;left:0;text-align:left;margin-left:231.3pt;margin-top:-75.05pt;width:153.2pt;height:23.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658250" behindDoc="0" locked="0" layoutInCell="1" allowOverlap="1" wp14:anchorId="78B7E6D5" wp14:editId="1F87D426">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5824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658241"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C86CD4F">
              <v:shape id="_x0000_s1032" style="position:absolute;margin-left:499.45pt;margin-top:685.6pt;width:37.6pt;height:35.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2"/>
      <w:footerReference w:type="default" r:id="rId13"/>
      <w:footerReference w:type="first" r:id="rId14"/>
      <w:type w:val="continuous"/>
      <w:pgSz w:w="12240" w:h="15840" w:orient="portrait"/>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9367D6" w:rsidP="000C2D7D" w:rsidRDefault="009367D6" w14:paraId="33608C09" w14:textId="77777777">
      <w:pPr>
        <w:spacing w:after="0" w:line="240" w:lineRule="auto"/>
      </w:pPr>
      <w:r w:rsidRPr="000A1725">
        <w:separator/>
      </w:r>
    </w:p>
  </w:endnote>
  <w:endnote w:type="continuationSeparator" w:id="0">
    <w:p w:rsidRPr="000A1725" w:rsidR="009367D6" w:rsidP="000C2D7D" w:rsidRDefault="009367D6" w14:paraId="1B8B4724" w14:textId="77777777">
      <w:pPr>
        <w:spacing w:after="0" w:line="240" w:lineRule="auto"/>
      </w:pPr>
      <w:r w:rsidRPr="000A1725">
        <w:continuationSeparator/>
      </w:r>
    </w:p>
  </w:endnote>
  <w:endnote w:type="continuationNotice" w:id="1">
    <w:p w:rsidRPr="000A1725" w:rsidR="009367D6" w:rsidRDefault="009367D6" w14:paraId="100CED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rsidRPr="000A1725" w:rsidR="00A3398E" w:rsidP="009D6144"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EndPr>
      <w:rPr>
        <w:rStyle w:val="PageNumber"/>
      </w:rPr>
    </w:sdtEndPr>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EndPr>
      <w:rPr>
        <w:rStyle w:val="PageNumber"/>
      </w:rPr>
    </w:sdtEndPr>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rsidRPr="000A1725" w:rsidR="008D08B6" w:rsidP="009D6144"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EndPr>
      <w:rPr>
        <w:rStyle w:val="PageNumber"/>
      </w:rPr>
    </w:sdtEndPr>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9367D6" w:rsidP="000C2D7D" w:rsidRDefault="009367D6" w14:paraId="572442FA" w14:textId="77777777">
      <w:pPr>
        <w:spacing w:after="0" w:line="240" w:lineRule="auto"/>
      </w:pPr>
      <w:r w:rsidRPr="000A1725">
        <w:separator/>
      </w:r>
    </w:p>
  </w:footnote>
  <w:footnote w:type="continuationSeparator" w:id="0">
    <w:p w:rsidRPr="000A1725" w:rsidR="009367D6" w:rsidP="000C2D7D" w:rsidRDefault="009367D6" w14:paraId="6398BA64" w14:textId="77777777">
      <w:pPr>
        <w:spacing w:after="0" w:line="240" w:lineRule="auto"/>
      </w:pPr>
      <w:r w:rsidRPr="000A1725">
        <w:continuationSeparator/>
      </w:r>
    </w:p>
  </w:footnote>
  <w:footnote w:type="continuationNotice" w:id="1">
    <w:p w:rsidRPr="000A1725" w:rsidR="009367D6" w:rsidRDefault="009367D6" w14:paraId="52D66CC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8BA"/>
    <w:multiLevelType w:val="multilevel"/>
    <w:tmpl w:val="866675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16C4BBD"/>
    <w:multiLevelType w:val="multilevel"/>
    <w:tmpl w:val="AE823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814D7"/>
    <w:multiLevelType w:val="multilevel"/>
    <w:tmpl w:val="7D442D8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05975AC"/>
    <w:multiLevelType w:val="multilevel"/>
    <w:tmpl w:val="2ECEEA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9"/>
  </w:num>
  <w:num w:numId="2" w16cid:durableId="839466620">
    <w:abstractNumId w:val="19"/>
  </w:num>
  <w:num w:numId="3" w16cid:durableId="381949668">
    <w:abstractNumId w:val="18"/>
  </w:num>
  <w:num w:numId="4" w16cid:durableId="1822505249">
    <w:abstractNumId w:val="25"/>
  </w:num>
  <w:num w:numId="5" w16cid:durableId="1360205410">
    <w:abstractNumId w:val="22"/>
  </w:num>
  <w:num w:numId="6" w16cid:durableId="1548951155">
    <w:abstractNumId w:val="23"/>
  </w:num>
  <w:num w:numId="7" w16cid:durableId="90467037">
    <w:abstractNumId w:val="24"/>
  </w:num>
  <w:num w:numId="8" w16cid:durableId="1060247846">
    <w:abstractNumId w:val="21"/>
  </w:num>
  <w:num w:numId="9" w16cid:durableId="1929343273">
    <w:abstractNumId w:val="27"/>
  </w:num>
  <w:num w:numId="10" w16cid:durableId="577250891">
    <w:abstractNumId w:val="15"/>
  </w:num>
  <w:num w:numId="11" w16cid:durableId="2003778030">
    <w:abstractNumId w:val="4"/>
  </w:num>
  <w:num w:numId="12" w16cid:durableId="199053595">
    <w:abstractNumId w:val="12"/>
  </w:num>
  <w:num w:numId="13" w16cid:durableId="384571382">
    <w:abstractNumId w:val="20"/>
  </w:num>
  <w:num w:numId="14" w16cid:durableId="1137449799">
    <w:abstractNumId w:val="11"/>
  </w:num>
  <w:num w:numId="15" w16cid:durableId="1126509804">
    <w:abstractNumId w:val="5"/>
  </w:num>
  <w:num w:numId="16" w16cid:durableId="34501339">
    <w:abstractNumId w:val="13"/>
  </w:num>
  <w:num w:numId="17" w16cid:durableId="680357075">
    <w:abstractNumId w:val="7"/>
  </w:num>
  <w:num w:numId="18" w16cid:durableId="2000037017">
    <w:abstractNumId w:val="14"/>
  </w:num>
  <w:num w:numId="19" w16cid:durableId="749543359">
    <w:abstractNumId w:val="6"/>
  </w:num>
  <w:num w:numId="20" w16cid:durableId="1472207970">
    <w:abstractNumId w:val="2"/>
  </w:num>
  <w:num w:numId="21" w16cid:durableId="326786610">
    <w:abstractNumId w:val="17"/>
  </w:num>
  <w:num w:numId="22" w16cid:durableId="157311980">
    <w:abstractNumId w:val="8"/>
  </w:num>
  <w:num w:numId="23" w16cid:durableId="1884831828">
    <w:abstractNumId w:val="28"/>
  </w:num>
  <w:num w:numId="24" w16cid:durableId="493255916">
    <w:abstractNumId w:val="9"/>
  </w:num>
  <w:num w:numId="25" w16cid:durableId="2122070481">
    <w:abstractNumId w:val="30"/>
  </w:num>
  <w:num w:numId="26" w16cid:durableId="1214931176">
    <w:abstractNumId w:val="26"/>
  </w:num>
  <w:num w:numId="27" w16cid:durableId="1940409577">
    <w:abstractNumId w:val="16"/>
  </w:num>
  <w:num w:numId="28" w16cid:durableId="1074165671">
    <w:abstractNumId w:val="1"/>
  </w:num>
  <w:num w:numId="29" w16cid:durableId="1620840831">
    <w:abstractNumId w:val="3"/>
  </w:num>
  <w:num w:numId="30" w16cid:durableId="2066483583">
    <w:abstractNumId w:val="10"/>
  </w:num>
  <w:num w:numId="31" w16cid:durableId="73952636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6B34"/>
    <w:rsid w:val="000175A5"/>
    <w:rsid w:val="00017839"/>
    <w:rsid w:val="000209F5"/>
    <w:rsid w:val="0002472B"/>
    <w:rsid w:val="00025D47"/>
    <w:rsid w:val="000278B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01E0"/>
    <w:rsid w:val="00092A36"/>
    <w:rsid w:val="00093350"/>
    <w:rsid w:val="00096953"/>
    <w:rsid w:val="00097416"/>
    <w:rsid w:val="00097901"/>
    <w:rsid w:val="000A112E"/>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09B5"/>
    <w:rsid w:val="001812CE"/>
    <w:rsid w:val="00183F76"/>
    <w:rsid w:val="001848F8"/>
    <w:rsid w:val="00184E37"/>
    <w:rsid w:val="00185A26"/>
    <w:rsid w:val="00186E71"/>
    <w:rsid w:val="0019374A"/>
    <w:rsid w:val="00194679"/>
    <w:rsid w:val="00196535"/>
    <w:rsid w:val="00196C10"/>
    <w:rsid w:val="00197863"/>
    <w:rsid w:val="001978B6"/>
    <w:rsid w:val="001A2D63"/>
    <w:rsid w:val="001A56B9"/>
    <w:rsid w:val="001B1C63"/>
    <w:rsid w:val="001B4F8D"/>
    <w:rsid w:val="001B50E6"/>
    <w:rsid w:val="001B5500"/>
    <w:rsid w:val="001B5E7F"/>
    <w:rsid w:val="001C0989"/>
    <w:rsid w:val="001C2FAD"/>
    <w:rsid w:val="001C3885"/>
    <w:rsid w:val="001C3BA7"/>
    <w:rsid w:val="001C3FD4"/>
    <w:rsid w:val="001C42F5"/>
    <w:rsid w:val="001C4D7A"/>
    <w:rsid w:val="001D262F"/>
    <w:rsid w:val="001D4242"/>
    <w:rsid w:val="001D4AB6"/>
    <w:rsid w:val="001D501A"/>
    <w:rsid w:val="001D5BC1"/>
    <w:rsid w:val="001D77F2"/>
    <w:rsid w:val="001D7CFA"/>
    <w:rsid w:val="001E15CE"/>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768"/>
    <w:rsid w:val="00247DA2"/>
    <w:rsid w:val="00250BE7"/>
    <w:rsid w:val="00252DBF"/>
    <w:rsid w:val="00252EFE"/>
    <w:rsid w:val="00254110"/>
    <w:rsid w:val="00254FD1"/>
    <w:rsid w:val="0025712C"/>
    <w:rsid w:val="002571B4"/>
    <w:rsid w:val="002572B7"/>
    <w:rsid w:val="00262268"/>
    <w:rsid w:val="0026360F"/>
    <w:rsid w:val="00271C5A"/>
    <w:rsid w:val="00272E09"/>
    <w:rsid w:val="00273B42"/>
    <w:rsid w:val="002744B1"/>
    <w:rsid w:val="00274E6C"/>
    <w:rsid w:val="002779F7"/>
    <w:rsid w:val="00280FA8"/>
    <w:rsid w:val="00282A10"/>
    <w:rsid w:val="00282F04"/>
    <w:rsid w:val="00284AF9"/>
    <w:rsid w:val="00284E59"/>
    <w:rsid w:val="0028625B"/>
    <w:rsid w:val="00287A6D"/>
    <w:rsid w:val="00290285"/>
    <w:rsid w:val="00290571"/>
    <w:rsid w:val="00291BDE"/>
    <w:rsid w:val="002969EC"/>
    <w:rsid w:val="002A41CA"/>
    <w:rsid w:val="002A452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1ECB"/>
    <w:rsid w:val="0036201F"/>
    <w:rsid w:val="00364BAB"/>
    <w:rsid w:val="00364DB0"/>
    <w:rsid w:val="00367ABC"/>
    <w:rsid w:val="0037001D"/>
    <w:rsid w:val="00371130"/>
    <w:rsid w:val="00373026"/>
    <w:rsid w:val="00373A53"/>
    <w:rsid w:val="00380760"/>
    <w:rsid w:val="00381C31"/>
    <w:rsid w:val="0038463E"/>
    <w:rsid w:val="003846DE"/>
    <w:rsid w:val="003876B9"/>
    <w:rsid w:val="003904BB"/>
    <w:rsid w:val="00391AE4"/>
    <w:rsid w:val="003923FE"/>
    <w:rsid w:val="0039281E"/>
    <w:rsid w:val="00392DA4"/>
    <w:rsid w:val="003934ED"/>
    <w:rsid w:val="00393D09"/>
    <w:rsid w:val="003949DF"/>
    <w:rsid w:val="00394ABD"/>
    <w:rsid w:val="00395DF8"/>
    <w:rsid w:val="003969CF"/>
    <w:rsid w:val="00396F22"/>
    <w:rsid w:val="003A124D"/>
    <w:rsid w:val="003A170B"/>
    <w:rsid w:val="003A184C"/>
    <w:rsid w:val="003A21A7"/>
    <w:rsid w:val="003A2345"/>
    <w:rsid w:val="003A2B51"/>
    <w:rsid w:val="003A2F74"/>
    <w:rsid w:val="003A3CBB"/>
    <w:rsid w:val="003A6E97"/>
    <w:rsid w:val="003B03EB"/>
    <w:rsid w:val="003B339F"/>
    <w:rsid w:val="003C2469"/>
    <w:rsid w:val="003C257C"/>
    <w:rsid w:val="003C28D2"/>
    <w:rsid w:val="003C476D"/>
    <w:rsid w:val="003C7544"/>
    <w:rsid w:val="003D0DD0"/>
    <w:rsid w:val="003D1C80"/>
    <w:rsid w:val="003D48D4"/>
    <w:rsid w:val="003D5285"/>
    <w:rsid w:val="003D54BA"/>
    <w:rsid w:val="003E3C8D"/>
    <w:rsid w:val="003E6633"/>
    <w:rsid w:val="003E7481"/>
    <w:rsid w:val="003E7FF5"/>
    <w:rsid w:val="003F60D0"/>
    <w:rsid w:val="003F7D2A"/>
    <w:rsid w:val="00400353"/>
    <w:rsid w:val="00402791"/>
    <w:rsid w:val="00402B30"/>
    <w:rsid w:val="0040539E"/>
    <w:rsid w:val="00407636"/>
    <w:rsid w:val="004076B1"/>
    <w:rsid w:val="00407CC9"/>
    <w:rsid w:val="00411D00"/>
    <w:rsid w:val="00412D6A"/>
    <w:rsid w:val="00412DD7"/>
    <w:rsid w:val="0041437F"/>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4772F"/>
    <w:rsid w:val="00451CA0"/>
    <w:rsid w:val="00452A4B"/>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38F1"/>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1BB9"/>
    <w:rsid w:val="004C29B2"/>
    <w:rsid w:val="004D17A0"/>
    <w:rsid w:val="004D32A1"/>
    <w:rsid w:val="004D5363"/>
    <w:rsid w:val="004D6A4D"/>
    <w:rsid w:val="004D6B14"/>
    <w:rsid w:val="004D77E9"/>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45A0C"/>
    <w:rsid w:val="00551B9D"/>
    <w:rsid w:val="005520B1"/>
    <w:rsid w:val="00553638"/>
    <w:rsid w:val="00555CD8"/>
    <w:rsid w:val="00557386"/>
    <w:rsid w:val="005617BA"/>
    <w:rsid w:val="00566184"/>
    <w:rsid w:val="00567FD9"/>
    <w:rsid w:val="00571E22"/>
    <w:rsid w:val="005814D8"/>
    <w:rsid w:val="005823D4"/>
    <w:rsid w:val="005857B1"/>
    <w:rsid w:val="005868B0"/>
    <w:rsid w:val="00587824"/>
    <w:rsid w:val="00590487"/>
    <w:rsid w:val="00593DFF"/>
    <w:rsid w:val="00594096"/>
    <w:rsid w:val="0059483A"/>
    <w:rsid w:val="005A1CE3"/>
    <w:rsid w:val="005A4126"/>
    <w:rsid w:val="005A5724"/>
    <w:rsid w:val="005A5D69"/>
    <w:rsid w:val="005A6A97"/>
    <w:rsid w:val="005A6C5A"/>
    <w:rsid w:val="005B472E"/>
    <w:rsid w:val="005B6C10"/>
    <w:rsid w:val="005B6CEC"/>
    <w:rsid w:val="005C16BB"/>
    <w:rsid w:val="005C196A"/>
    <w:rsid w:val="005C5D85"/>
    <w:rsid w:val="005D3392"/>
    <w:rsid w:val="005D6A68"/>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4B4E"/>
    <w:rsid w:val="00606C59"/>
    <w:rsid w:val="00610C89"/>
    <w:rsid w:val="006111F1"/>
    <w:rsid w:val="0061149F"/>
    <w:rsid w:val="00612D37"/>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1D64"/>
    <w:rsid w:val="006722D6"/>
    <w:rsid w:val="00674F65"/>
    <w:rsid w:val="006755EA"/>
    <w:rsid w:val="00676D9D"/>
    <w:rsid w:val="00677656"/>
    <w:rsid w:val="00682273"/>
    <w:rsid w:val="00682CE9"/>
    <w:rsid w:val="00683641"/>
    <w:rsid w:val="00684BBF"/>
    <w:rsid w:val="00691F66"/>
    <w:rsid w:val="00692267"/>
    <w:rsid w:val="00696BEA"/>
    <w:rsid w:val="00696D86"/>
    <w:rsid w:val="006A0DB5"/>
    <w:rsid w:val="006A1927"/>
    <w:rsid w:val="006A31EA"/>
    <w:rsid w:val="006A5DE8"/>
    <w:rsid w:val="006A6C03"/>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490"/>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67BFD"/>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45C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404B"/>
    <w:rsid w:val="00824736"/>
    <w:rsid w:val="00824BFD"/>
    <w:rsid w:val="00831DA8"/>
    <w:rsid w:val="0083379B"/>
    <w:rsid w:val="00834F43"/>
    <w:rsid w:val="00837A58"/>
    <w:rsid w:val="008451FA"/>
    <w:rsid w:val="0084539B"/>
    <w:rsid w:val="0085001B"/>
    <w:rsid w:val="008509C6"/>
    <w:rsid w:val="00851996"/>
    <w:rsid w:val="00855B1D"/>
    <w:rsid w:val="00856432"/>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69EF"/>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004CD"/>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367D6"/>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C5CA3"/>
    <w:rsid w:val="009D188F"/>
    <w:rsid w:val="009D1A8B"/>
    <w:rsid w:val="009D2905"/>
    <w:rsid w:val="009D2E3F"/>
    <w:rsid w:val="009D426D"/>
    <w:rsid w:val="009D4903"/>
    <w:rsid w:val="009D5CD8"/>
    <w:rsid w:val="009D6144"/>
    <w:rsid w:val="009D7855"/>
    <w:rsid w:val="009D78A6"/>
    <w:rsid w:val="009D7F73"/>
    <w:rsid w:val="009E078D"/>
    <w:rsid w:val="009E1868"/>
    <w:rsid w:val="009E1D25"/>
    <w:rsid w:val="009E37E9"/>
    <w:rsid w:val="009E6FC7"/>
    <w:rsid w:val="009E727D"/>
    <w:rsid w:val="009F2657"/>
    <w:rsid w:val="009F65EA"/>
    <w:rsid w:val="009F721F"/>
    <w:rsid w:val="009F7C30"/>
    <w:rsid w:val="00A009D6"/>
    <w:rsid w:val="00A00DAE"/>
    <w:rsid w:val="00A01181"/>
    <w:rsid w:val="00A0134B"/>
    <w:rsid w:val="00A0631B"/>
    <w:rsid w:val="00A070F6"/>
    <w:rsid w:val="00A07280"/>
    <w:rsid w:val="00A07B9E"/>
    <w:rsid w:val="00A111F6"/>
    <w:rsid w:val="00A115EC"/>
    <w:rsid w:val="00A13B29"/>
    <w:rsid w:val="00A13D23"/>
    <w:rsid w:val="00A14420"/>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554"/>
    <w:rsid w:val="00A71991"/>
    <w:rsid w:val="00A757FE"/>
    <w:rsid w:val="00A86092"/>
    <w:rsid w:val="00A90D16"/>
    <w:rsid w:val="00A93AE6"/>
    <w:rsid w:val="00A941C7"/>
    <w:rsid w:val="00A9457F"/>
    <w:rsid w:val="00A97848"/>
    <w:rsid w:val="00A97F25"/>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2780"/>
    <w:rsid w:val="00AC447B"/>
    <w:rsid w:val="00AC5512"/>
    <w:rsid w:val="00AC579D"/>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38D"/>
    <w:rsid w:val="00AF2F95"/>
    <w:rsid w:val="00AF32D0"/>
    <w:rsid w:val="00AF6FB0"/>
    <w:rsid w:val="00AF7E32"/>
    <w:rsid w:val="00B0207D"/>
    <w:rsid w:val="00B02994"/>
    <w:rsid w:val="00B032D9"/>
    <w:rsid w:val="00B0537D"/>
    <w:rsid w:val="00B0750F"/>
    <w:rsid w:val="00B11823"/>
    <w:rsid w:val="00B128DF"/>
    <w:rsid w:val="00B16113"/>
    <w:rsid w:val="00B203F6"/>
    <w:rsid w:val="00B20F35"/>
    <w:rsid w:val="00B226CF"/>
    <w:rsid w:val="00B23F55"/>
    <w:rsid w:val="00B24711"/>
    <w:rsid w:val="00B26DDE"/>
    <w:rsid w:val="00B27309"/>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09E"/>
    <w:rsid w:val="00B7041E"/>
    <w:rsid w:val="00B72596"/>
    <w:rsid w:val="00B72A5C"/>
    <w:rsid w:val="00B74E8F"/>
    <w:rsid w:val="00B752DB"/>
    <w:rsid w:val="00B753FF"/>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38"/>
    <w:rsid w:val="00D17B92"/>
    <w:rsid w:val="00D276EA"/>
    <w:rsid w:val="00D31B47"/>
    <w:rsid w:val="00D33FCB"/>
    <w:rsid w:val="00D4185E"/>
    <w:rsid w:val="00D42A92"/>
    <w:rsid w:val="00D42F83"/>
    <w:rsid w:val="00D44437"/>
    <w:rsid w:val="00D454C8"/>
    <w:rsid w:val="00D4561D"/>
    <w:rsid w:val="00D467A5"/>
    <w:rsid w:val="00D46FDE"/>
    <w:rsid w:val="00D4710A"/>
    <w:rsid w:val="00D50DD7"/>
    <w:rsid w:val="00D51C2D"/>
    <w:rsid w:val="00D52C48"/>
    <w:rsid w:val="00D52DB6"/>
    <w:rsid w:val="00D53ABD"/>
    <w:rsid w:val="00D55578"/>
    <w:rsid w:val="00D55E81"/>
    <w:rsid w:val="00D570CB"/>
    <w:rsid w:val="00D62C6C"/>
    <w:rsid w:val="00D65028"/>
    <w:rsid w:val="00D65181"/>
    <w:rsid w:val="00D654DB"/>
    <w:rsid w:val="00D65B88"/>
    <w:rsid w:val="00D664DC"/>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047"/>
    <w:rsid w:val="00DC1BA3"/>
    <w:rsid w:val="00DC3E73"/>
    <w:rsid w:val="00DC7070"/>
    <w:rsid w:val="00DC7862"/>
    <w:rsid w:val="00DC7A8C"/>
    <w:rsid w:val="00DD31A0"/>
    <w:rsid w:val="00DD4EF0"/>
    <w:rsid w:val="00DD506A"/>
    <w:rsid w:val="00DD78BA"/>
    <w:rsid w:val="00DE0800"/>
    <w:rsid w:val="00DE0B26"/>
    <w:rsid w:val="00DE0C41"/>
    <w:rsid w:val="00DE7DCE"/>
    <w:rsid w:val="00DF091D"/>
    <w:rsid w:val="00DF5A4F"/>
    <w:rsid w:val="00DF66FD"/>
    <w:rsid w:val="00DF67B4"/>
    <w:rsid w:val="00DF69BF"/>
    <w:rsid w:val="00E02ECD"/>
    <w:rsid w:val="00E0306C"/>
    <w:rsid w:val="00E0315B"/>
    <w:rsid w:val="00E033B0"/>
    <w:rsid w:val="00E048C2"/>
    <w:rsid w:val="00E1012B"/>
    <w:rsid w:val="00E14274"/>
    <w:rsid w:val="00E14691"/>
    <w:rsid w:val="00E151FC"/>
    <w:rsid w:val="00E15BCF"/>
    <w:rsid w:val="00E15C54"/>
    <w:rsid w:val="00E20229"/>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52B6"/>
    <w:rsid w:val="00E97B51"/>
    <w:rsid w:val="00EA1018"/>
    <w:rsid w:val="00EA68D2"/>
    <w:rsid w:val="00EA692B"/>
    <w:rsid w:val="00EA6EAF"/>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103"/>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39C8"/>
    <w:rsid w:val="00F96B45"/>
    <w:rsid w:val="00FA55E1"/>
    <w:rsid w:val="00FA56B5"/>
    <w:rsid w:val="00FA6745"/>
    <w:rsid w:val="00FA6C09"/>
    <w:rsid w:val="00FB0242"/>
    <w:rsid w:val="00FB32D1"/>
    <w:rsid w:val="00FB4260"/>
    <w:rsid w:val="00FB4A36"/>
    <w:rsid w:val="00FB4D28"/>
    <w:rsid w:val="00FB6609"/>
    <w:rsid w:val="00FC0423"/>
    <w:rsid w:val="00FC564D"/>
    <w:rsid w:val="00FC5EE4"/>
    <w:rsid w:val="00FC677E"/>
    <w:rsid w:val="00FD4014"/>
    <w:rsid w:val="00FD55B9"/>
    <w:rsid w:val="00FD6FB5"/>
    <w:rsid w:val="00FE0332"/>
    <w:rsid w:val="00FE1C2F"/>
    <w:rsid w:val="00FE21C4"/>
    <w:rsid w:val="00FE2371"/>
    <w:rsid w:val="00FE3155"/>
    <w:rsid w:val="00FE3DE1"/>
    <w:rsid w:val="00FE4C89"/>
    <w:rsid w:val="00FE5920"/>
    <w:rsid w:val="00FE5F7F"/>
    <w:rsid w:val="00FF54A7"/>
    <w:rsid w:val="00FF5616"/>
    <w:rsid w:val="00FF6159"/>
    <w:rsid w:val="0140FF8A"/>
    <w:rsid w:val="014BD58B"/>
    <w:rsid w:val="01CD462A"/>
    <w:rsid w:val="03269C51"/>
    <w:rsid w:val="03AD73C2"/>
    <w:rsid w:val="03C21E04"/>
    <w:rsid w:val="052098A6"/>
    <w:rsid w:val="055D0148"/>
    <w:rsid w:val="05F7791C"/>
    <w:rsid w:val="06D2A0A1"/>
    <w:rsid w:val="06F072CD"/>
    <w:rsid w:val="072CD432"/>
    <w:rsid w:val="07D021EB"/>
    <w:rsid w:val="0873963B"/>
    <w:rsid w:val="08E7418A"/>
    <w:rsid w:val="099256DC"/>
    <w:rsid w:val="09D50347"/>
    <w:rsid w:val="0A556830"/>
    <w:rsid w:val="0A62AED8"/>
    <w:rsid w:val="0BE6D066"/>
    <w:rsid w:val="0BEB6C67"/>
    <w:rsid w:val="0DC46443"/>
    <w:rsid w:val="0F40850E"/>
    <w:rsid w:val="1016B701"/>
    <w:rsid w:val="1074C1C0"/>
    <w:rsid w:val="10776C50"/>
    <w:rsid w:val="13289E75"/>
    <w:rsid w:val="137FE403"/>
    <w:rsid w:val="13D12A14"/>
    <w:rsid w:val="13E68C3F"/>
    <w:rsid w:val="149D942C"/>
    <w:rsid w:val="14CE0C02"/>
    <w:rsid w:val="14CF2121"/>
    <w:rsid w:val="1514C873"/>
    <w:rsid w:val="158CD59C"/>
    <w:rsid w:val="162C05C1"/>
    <w:rsid w:val="16D0D0EA"/>
    <w:rsid w:val="16D5727E"/>
    <w:rsid w:val="16EB9DDD"/>
    <w:rsid w:val="1864232B"/>
    <w:rsid w:val="18AB4DA6"/>
    <w:rsid w:val="190A3D89"/>
    <w:rsid w:val="198F704E"/>
    <w:rsid w:val="1B1A1BB8"/>
    <w:rsid w:val="1BB16FE4"/>
    <w:rsid w:val="1BF4CCC5"/>
    <w:rsid w:val="1C8C3061"/>
    <w:rsid w:val="1CFE55E9"/>
    <w:rsid w:val="1E4A9FDF"/>
    <w:rsid w:val="1F94A8B2"/>
    <w:rsid w:val="1FB55786"/>
    <w:rsid w:val="1FF3BF05"/>
    <w:rsid w:val="1FF6708B"/>
    <w:rsid w:val="21E60E0B"/>
    <w:rsid w:val="220EC99A"/>
    <w:rsid w:val="2309CB8B"/>
    <w:rsid w:val="24C4FD56"/>
    <w:rsid w:val="2753DD56"/>
    <w:rsid w:val="283F4E37"/>
    <w:rsid w:val="29711DFD"/>
    <w:rsid w:val="29F47707"/>
    <w:rsid w:val="2A63AEE5"/>
    <w:rsid w:val="2AFA17FF"/>
    <w:rsid w:val="2B1DCC88"/>
    <w:rsid w:val="2C2D82B2"/>
    <w:rsid w:val="2E2DCC5C"/>
    <w:rsid w:val="30639D66"/>
    <w:rsid w:val="31CA0777"/>
    <w:rsid w:val="321952FD"/>
    <w:rsid w:val="32AE7439"/>
    <w:rsid w:val="32BAD230"/>
    <w:rsid w:val="3333663E"/>
    <w:rsid w:val="33992017"/>
    <w:rsid w:val="33E4D56A"/>
    <w:rsid w:val="33E7ACAE"/>
    <w:rsid w:val="341C3989"/>
    <w:rsid w:val="3430AF55"/>
    <w:rsid w:val="34479B67"/>
    <w:rsid w:val="3467DF42"/>
    <w:rsid w:val="351B143E"/>
    <w:rsid w:val="3528CE98"/>
    <w:rsid w:val="38F1EE99"/>
    <w:rsid w:val="3909611E"/>
    <w:rsid w:val="39234BD3"/>
    <w:rsid w:val="3A0E626A"/>
    <w:rsid w:val="3AA768D8"/>
    <w:rsid w:val="3AC89B16"/>
    <w:rsid w:val="3B6B8AAA"/>
    <w:rsid w:val="3D2F9E1B"/>
    <w:rsid w:val="3D3326E7"/>
    <w:rsid w:val="3D4AE4B1"/>
    <w:rsid w:val="3E0D3B4F"/>
    <w:rsid w:val="3E6605AC"/>
    <w:rsid w:val="3EC7E911"/>
    <w:rsid w:val="3F13820D"/>
    <w:rsid w:val="3F3A4BB1"/>
    <w:rsid w:val="40581E49"/>
    <w:rsid w:val="40BC3152"/>
    <w:rsid w:val="40E20CC3"/>
    <w:rsid w:val="423BAAA4"/>
    <w:rsid w:val="42C5FD7C"/>
    <w:rsid w:val="430DDC9F"/>
    <w:rsid w:val="435A15F3"/>
    <w:rsid w:val="43A1C1F7"/>
    <w:rsid w:val="43B15B9E"/>
    <w:rsid w:val="43C77F15"/>
    <w:rsid w:val="4440B1E9"/>
    <w:rsid w:val="44DBBFF2"/>
    <w:rsid w:val="45642541"/>
    <w:rsid w:val="456E3A4F"/>
    <w:rsid w:val="45EAA3AB"/>
    <w:rsid w:val="4617B654"/>
    <w:rsid w:val="46384912"/>
    <w:rsid w:val="46D905FD"/>
    <w:rsid w:val="4813DC71"/>
    <w:rsid w:val="48F2F105"/>
    <w:rsid w:val="4A3FB321"/>
    <w:rsid w:val="4A600F53"/>
    <w:rsid w:val="4A9CB74F"/>
    <w:rsid w:val="4AB98BCB"/>
    <w:rsid w:val="4C6D0E76"/>
    <w:rsid w:val="4D0D7542"/>
    <w:rsid w:val="4D1750DA"/>
    <w:rsid w:val="4E03C406"/>
    <w:rsid w:val="4E1A62E9"/>
    <w:rsid w:val="4E3D213A"/>
    <w:rsid w:val="4F01D04E"/>
    <w:rsid w:val="4F802394"/>
    <w:rsid w:val="4F878069"/>
    <w:rsid w:val="4F8F1DA2"/>
    <w:rsid w:val="4F99B1A2"/>
    <w:rsid w:val="4FE34538"/>
    <w:rsid w:val="4FE3B7B3"/>
    <w:rsid w:val="501B7562"/>
    <w:rsid w:val="503F07B5"/>
    <w:rsid w:val="510DFD92"/>
    <w:rsid w:val="5186EAB7"/>
    <w:rsid w:val="51D2D096"/>
    <w:rsid w:val="52C0878A"/>
    <w:rsid w:val="54092A64"/>
    <w:rsid w:val="547CE83C"/>
    <w:rsid w:val="549FDBCE"/>
    <w:rsid w:val="54E760E3"/>
    <w:rsid w:val="553915E8"/>
    <w:rsid w:val="55D95574"/>
    <w:rsid w:val="56EC0E51"/>
    <w:rsid w:val="56F92375"/>
    <w:rsid w:val="573D281B"/>
    <w:rsid w:val="574771FA"/>
    <w:rsid w:val="577F39B3"/>
    <w:rsid w:val="57FE8B54"/>
    <w:rsid w:val="59168055"/>
    <w:rsid w:val="59FADD5F"/>
    <w:rsid w:val="5A09A4BD"/>
    <w:rsid w:val="5A8C4F54"/>
    <w:rsid w:val="5AD9B3F0"/>
    <w:rsid w:val="5B6C2158"/>
    <w:rsid w:val="5DB95A77"/>
    <w:rsid w:val="5EE7AF2C"/>
    <w:rsid w:val="5F465913"/>
    <w:rsid w:val="5F9AFFF2"/>
    <w:rsid w:val="621CCB2B"/>
    <w:rsid w:val="63EC477C"/>
    <w:rsid w:val="640A0878"/>
    <w:rsid w:val="646B0E2F"/>
    <w:rsid w:val="6612204B"/>
    <w:rsid w:val="6886A59C"/>
    <w:rsid w:val="693704BA"/>
    <w:rsid w:val="69B1DE2D"/>
    <w:rsid w:val="6AFFB504"/>
    <w:rsid w:val="6BEE043A"/>
    <w:rsid w:val="6BF884F4"/>
    <w:rsid w:val="6C1E10BC"/>
    <w:rsid w:val="6CC78299"/>
    <w:rsid w:val="6CF7DE28"/>
    <w:rsid w:val="6E819FC1"/>
    <w:rsid w:val="6EE3B931"/>
    <w:rsid w:val="6FEFD0D3"/>
    <w:rsid w:val="70B1B12C"/>
    <w:rsid w:val="70DFA757"/>
    <w:rsid w:val="71FE619A"/>
    <w:rsid w:val="734412E8"/>
    <w:rsid w:val="745E76B7"/>
    <w:rsid w:val="761B448D"/>
    <w:rsid w:val="7626E7A7"/>
    <w:rsid w:val="7787E25F"/>
    <w:rsid w:val="79E4713E"/>
    <w:rsid w:val="7A0CC106"/>
    <w:rsid w:val="7B6EF087"/>
    <w:rsid w:val="7C2112DC"/>
    <w:rsid w:val="7CA63BC1"/>
    <w:rsid w:val="7CBAC426"/>
    <w:rsid w:val="7CBAE87C"/>
    <w:rsid w:val="7E145B96"/>
    <w:rsid w:val="7E317E81"/>
    <w:rsid w:val="7F05FA42"/>
    <w:rsid w:val="7F22B37D"/>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FC39C6FA-C1D2-446B-9294-607FFF175D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4D77E9"/>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Comment Reference"/>
    <w:basedOn w:val="DefaultParagraphFont"/>
    <w:uiPriority w:val="99"/>
    <w:semiHidden/>
    <w:unhideWhenUsed/>
    <w:rsid w:val="007709AA"/>
    <w:rPr>
      <w:sz w:val="16"/>
      <w:szCs w:val="16"/>
    </w:rPr>
  </w:style>
  <w:style w:type="paragraph" w:styleId="CommentText">
    <w:name w:val="Comment Text"/>
    <w:basedOn w:val="Normal"/>
    <w:link w:val="CommentTextChar"/>
    <w:uiPriority w:val="99"/>
    <w:semiHidden/>
    <w:unhideWhenUsed/>
    <w:rsid w:val="007709AA"/>
    <w:pPr>
      <w:spacing w:line="240" w:lineRule="auto"/>
    </w:pPr>
  </w:style>
  <w:style w:type="character" w:styleId="CommentTextChar" w:customStyle="1">
    <w:name w:val="Comment Text Char"/>
    <w:basedOn w:val="DefaultParagraphFont"/>
    <w:link w:val="CommentText"/>
    <w:uiPriority w:val="99"/>
    <w:semiHidden/>
    <w:rsid w:val="007709AA"/>
  </w:style>
  <w:style w:type="paragraph" w:styleId="CommentSubject">
    <w:name w:val="Comment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2.xml><?xml version="1.0" encoding="utf-8"?>
<ds:datastoreItem xmlns:ds="http://schemas.openxmlformats.org/officeDocument/2006/customXml" ds:itemID="{EB9CCA90-7A2B-4126-B3F6-351EEF4C3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Utah state office</dc:subject>
  <dc:creator>Lauren Guzowski</dc:creator>
  <keywords/>
  <dc:description/>
  <lastModifiedBy>Nick Stella</lastModifiedBy>
  <revision>59</revision>
  <lastPrinted>2024-11-05T21:59:00.0000000Z</lastPrinted>
  <dcterms:created xsi:type="dcterms:W3CDTF">2025-11-11T22:09:00.0000000Z</dcterms:created>
  <dcterms:modified xsi:type="dcterms:W3CDTF">2026-05-21T15:15:57.9803481Z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